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5E25C" w14:textId="77777777" w:rsidR="00E75217" w:rsidRPr="006210CA" w:rsidRDefault="00E75217" w:rsidP="00E75217">
      <w:pPr>
        <w:keepNext/>
        <w:spacing w:before="240"/>
        <w:ind w:left="10206"/>
        <w:outlineLvl w:val="0"/>
        <w:rPr>
          <w:rFonts w:eastAsia="Times New Roman"/>
          <w:bCs/>
          <w:kern w:val="32"/>
          <w:sz w:val="28"/>
          <w:szCs w:val="28"/>
          <w:lang w:val="uk-UA"/>
        </w:rPr>
      </w:pPr>
      <w:r w:rsidRPr="006210CA">
        <w:rPr>
          <w:rFonts w:eastAsia="Times New Roman"/>
          <w:bCs/>
          <w:kern w:val="32"/>
          <w:sz w:val="28"/>
          <w:szCs w:val="28"/>
          <w:lang w:val="uk-UA"/>
        </w:rPr>
        <w:t xml:space="preserve">Додаток </w:t>
      </w:r>
      <w:r w:rsidR="009131E9" w:rsidRPr="005959FD">
        <w:rPr>
          <w:rFonts w:eastAsia="Times New Roman"/>
          <w:bCs/>
          <w:kern w:val="32"/>
          <w:sz w:val="28"/>
          <w:szCs w:val="28"/>
          <w:lang w:val="ru-RU"/>
        </w:rPr>
        <w:t>4</w:t>
      </w:r>
    </w:p>
    <w:p w14:paraId="2EB9DD8E" w14:textId="77777777" w:rsidR="00E75217" w:rsidRDefault="00E75217" w:rsidP="00E75217">
      <w:pPr>
        <w:ind w:left="10206"/>
        <w:rPr>
          <w:sz w:val="28"/>
          <w:szCs w:val="28"/>
          <w:lang w:val="uk-UA"/>
        </w:rPr>
      </w:pPr>
      <w:r w:rsidRPr="006210CA">
        <w:rPr>
          <w:sz w:val="28"/>
          <w:szCs w:val="28"/>
          <w:lang w:val="uk-UA"/>
        </w:rPr>
        <w:t xml:space="preserve">до наказу </w:t>
      </w:r>
      <w:r w:rsidR="00936E21">
        <w:rPr>
          <w:sz w:val="28"/>
          <w:szCs w:val="28"/>
          <w:lang w:val="uk-UA"/>
        </w:rPr>
        <w:t xml:space="preserve">начальника </w:t>
      </w:r>
      <w:r>
        <w:rPr>
          <w:sz w:val="28"/>
          <w:szCs w:val="28"/>
          <w:lang w:val="uk-UA"/>
        </w:rPr>
        <w:t>обласної</w:t>
      </w:r>
    </w:p>
    <w:p w14:paraId="2B756D6C" w14:textId="77777777" w:rsidR="00E75217" w:rsidRPr="006210CA" w:rsidRDefault="00E75217" w:rsidP="00E75217">
      <w:pPr>
        <w:ind w:left="10206"/>
        <w:rPr>
          <w:sz w:val="28"/>
          <w:szCs w:val="28"/>
          <w:lang w:val="uk-UA"/>
        </w:rPr>
      </w:pPr>
      <w:r w:rsidRPr="006210CA">
        <w:rPr>
          <w:sz w:val="28"/>
          <w:szCs w:val="28"/>
          <w:lang w:val="uk-UA"/>
        </w:rPr>
        <w:t>військової адміністрації</w:t>
      </w:r>
    </w:p>
    <w:p w14:paraId="52F3A418" w14:textId="77777777" w:rsidR="00E75217" w:rsidRPr="006210CA" w:rsidRDefault="00E75217" w:rsidP="00E75217">
      <w:pPr>
        <w:ind w:left="10206"/>
        <w:rPr>
          <w:rFonts w:eastAsia="Times New Roman"/>
          <w:sz w:val="28"/>
          <w:szCs w:val="28"/>
          <w:lang w:val="uk-UA"/>
        </w:rPr>
      </w:pPr>
      <w:r w:rsidRPr="006210CA">
        <w:rPr>
          <w:rFonts w:eastAsia="Times New Roman"/>
          <w:sz w:val="28"/>
          <w:szCs w:val="28"/>
          <w:lang w:val="uk-UA"/>
        </w:rPr>
        <w:t>«Про внесення змін до показників</w:t>
      </w:r>
    </w:p>
    <w:p w14:paraId="67EB2115" w14:textId="77777777" w:rsidR="00E75217" w:rsidRPr="006210CA" w:rsidRDefault="00E75217" w:rsidP="00E75217">
      <w:pPr>
        <w:ind w:left="10206"/>
        <w:jc w:val="both"/>
        <w:rPr>
          <w:rFonts w:eastAsia="Times New Roman"/>
          <w:sz w:val="28"/>
          <w:szCs w:val="28"/>
          <w:lang w:val="uk-UA"/>
        </w:rPr>
      </w:pPr>
      <w:r w:rsidRPr="006210CA">
        <w:rPr>
          <w:rFonts w:eastAsia="Times New Roman"/>
          <w:sz w:val="28"/>
          <w:szCs w:val="28"/>
          <w:lang w:val="uk-UA"/>
        </w:rPr>
        <w:t>обласного бюджету на 2024 рік»</w:t>
      </w:r>
    </w:p>
    <w:p w14:paraId="4260FFD7" w14:textId="77777777" w:rsidR="00E75217" w:rsidRPr="006210CA" w:rsidRDefault="00E75217" w:rsidP="00E75217">
      <w:pPr>
        <w:ind w:left="5664"/>
        <w:rPr>
          <w:sz w:val="10"/>
          <w:szCs w:val="10"/>
          <w:lang w:val="uk-UA"/>
        </w:rPr>
      </w:pPr>
    </w:p>
    <w:p w14:paraId="1E43B373" w14:textId="77777777" w:rsidR="00E75217" w:rsidRPr="006210CA" w:rsidRDefault="00E75217" w:rsidP="00E75217">
      <w:pPr>
        <w:ind w:left="5664"/>
        <w:rPr>
          <w:sz w:val="10"/>
          <w:szCs w:val="10"/>
          <w:lang w:val="uk-UA"/>
        </w:rPr>
      </w:pPr>
    </w:p>
    <w:p w14:paraId="2647FC2D" w14:textId="77777777" w:rsidR="008D1FB2" w:rsidRDefault="008D1FB2" w:rsidP="008D1FB2">
      <w:pPr>
        <w:jc w:val="center"/>
        <w:rPr>
          <w:sz w:val="24"/>
          <w:szCs w:val="24"/>
          <w:lang w:val="uk-UA"/>
        </w:rPr>
      </w:pPr>
      <w:r w:rsidRPr="008D1FB2">
        <w:rPr>
          <w:rStyle w:val="rvts23"/>
          <w:bCs/>
          <w:color w:val="333333"/>
          <w:sz w:val="28"/>
          <w:szCs w:val="28"/>
          <w:shd w:val="clear" w:color="auto" w:fill="FFFFFF"/>
          <w:lang w:val="uk-UA"/>
        </w:rPr>
        <w:t>РОЗПОДІЛ</w:t>
      </w:r>
      <w:r w:rsidRPr="008D1FB2">
        <w:rPr>
          <w:color w:val="333333"/>
          <w:sz w:val="28"/>
          <w:szCs w:val="28"/>
          <w:lang w:val="uk-UA"/>
        </w:rPr>
        <w:br/>
      </w:r>
      <w:r w:rsidRPr="00A605EF">
        <w:rPr>
          <w:rStyle w:val="rvts23"/>
          <w:bCs/>
          <w:color w:val="000000" w:themeColor="text1"/>
          <w:sz w:val="28"/>
          <w:szCs w:val="28"/>
          <w:shd w:val="clear" w:color="auto" w:fill="FFFFFF"/>
          <w:lang w:val="uk-UA"/>
        </w:rPr>
        <w:t>обсягу субвенції з</w:t>
      </w:r>
      <w:r w:rsidRPr="00A605EF">
        <w:rPr>
          <w:rStyle w:val="rvts23"/>
          <w:bCs/>
          <w:color w:val="000000" w:themeColor="text1"/>
          <w:sz w:val="28"/>
          <w:szCs w:val="28"/>
          <w:shd w:val="clear" w:color="auto" w:fill="FFFFFF"/>
        </w:rPr>
        <w:t> </w:t>
      </w:r>
      <w:hyperlink r:id="rId6" w:tgtFrame="_blank" w:history="1">
        <w:r w:rsidRPr="00A605EF">
          <w:rPr>
            <w:rStyle w:val="a4"/>
            <w:bCs/>
            <w:color w:val="000000" w:themeColor="text1"/>
            <w:sz w:val="28"/>
            <w:szCs w:val="28"/>
            <w:u w:val="none"/>
            <w:shd w:val="clear" w:color="auto" w:fill="FFFFFF"/>
            <w:lang w:val="uk-UA"/>
          </w:rPr>
          <w:t>державного бюджету</w:t>
        </w:r>
      </w:hyperlink>
      <w:r w:rsidRPr="00A605EF">
        <w:rPr>
          <w:rStyle w:val="rvts23"/>
          <w:bCs/>
          <w:color w:val="000000" w:themeColor="text1"/>
          <w:sz w:val="28"/>
          <w:szCs w:val="28"/>
          <w:shd w:val="clear" w:color="auto" w:fill="FFFFFF"/>
        </w:rPr>
        <w:t> </w:t>
      </w:r>
      <w:r w:rsidRPr="00A605EF">
        <w:rPr>
          <w:rStyle w:val="rvts23"/>
          <w:bCs/>
          <w:color w:val="000000" w:themeColor="text1"/>
          <w:sz w:val="28"/>
          <w:szCs w:val="28"/>
          <w:shd w:val="clear" w:color="auto" w:fill="FFFFFF"/>
          <w:lang w:val="uk-UA"/>
        </w:rPr>
        <w:t>місцевим бюджетам на забезпечення якісної, сучасної та доступної загальної середньої освіти “Нова українська школа” за напрямами у 2024 році</w:t>
      </w:r>
      <w:r w:rsidR="00E75217" w:rsidRPr="00A605EF">
        <w:rPr>
          <w:color w:val="000000" w:themeColor="text1"/>
          <w:sz w:val="28"/>
          <w:szCs w:val="28"/>
          <w:lang w:val="uk-UA"/>
        </w:rPr>
        <w:t xml:space="preserve">  </w:t>
      </w:r>
      <w:r w:rsidR="00C6670B" w:rsidRPr="00A605EF">
        <w:rPr>
          <w:color w:val="000000" w:themeColor="text1"/>
          <w:sz w:val="28"/>
          <w:szCs w:val="28"/>
          <w:lang w:val="uk-UA"/>
        </w:rPr>
        <w:t>між бюджетами територіальних громад області</w:t>
      </w:r>
      <w:r w:rsidR="00E75217" w:rsidRPr="008D1FB2">
        <w:rPr>
          <w:sz w:val="28"/>
          <w:szCs w:val="28"/>
          <w:lang w:val="uk-UA"/>
        </w:rPr>
        <w:t xml:space="preserve">    </w:t>
      </w:r>
      <w:r w:rsidR="00E75217" w:rsidRPr="008D1FB2">
        <w:rPr>
          <w:sz w:val="24"/>
          <w:szCs w:val="24"/>
          <w:lang w:val="uk-UA"/>
        </w:rPr>
        <w:t xml:space="preserve">                                                                                                             </w:t>
      </w:r>
    </w:p>
    <w:p w14:paraId="32A20312" w14:textId="77777777" w:rsidR="00E75217" w:rsidRPr="006210CA" w:rsidRDefault="00E75217" w:rsidP="008D1FB2">
      <w:pPr>
        <w:jc w:val="right"/>
        <w:rPr>
          <w:b/>
          <w:color w:val="333333"/>
          <w:sz w:val="24"/>
          <w:szCs w:val="24"/>
          <w:shd w:val="clear" w:color="auto" w:fill="FFFFFF"/>
          <w:lang w:val="uk-UA"/>
        </w:rPr>
      </w:pPr>
      <w:r w:rsidRPr="006210CA">
        <w:rPr>
          <w:sz w:val="24"/>
          <w:szCs w:val="24"/>
          <w:lang w:val="uk-UA"/>
        </w:rPr>
        <w:t>(гривень)</w:t>
      </w:r>
    </w:p>
    <w:tbl>
      <w:tblPr>
        <w:tblStyle w:val="a3"/>
        <w:tblW w:w="15130" w:type="dxa"/>
        <w:tblLook w:val="04A0" w:firstRow="1" w:lastRow="0" w:firstColumn="1" w:lastColumn="0" w:noHBand="0" w:noVBand="1"/>
      </w:tblPr>
      <w:tblGrid>
        <w:gridCol w:w="3653"/>
        <w:gridCol w:w="1511"/>
        <w:gridCol w:w="5613"/>
        <w:gridCol w:w="1983"/>
        <w:gridCol w:w="2370"/>
      </w:tblGrid>
      <w:tr w:rsidR="009D6626" w14:paraId="181B30CC" w14:textId="77777777" w:rsidTr="000F3F1C">
        <w:trPr>
          <w:trHeight w:val="353"/>
        </w:trPr>
        <w:tc>
          <w:tcPr>
            <w:tcW w:w="3653" w:type="dxa"/>
            <w:vMerge w:val="restart"/>
            <w:vAlign w:val="center"/>
          </w:tcPr>
          <w:p w14:paraId="0C5C9046" w14:textId="77777777" w:rsidR="005959FD" w:rsidRPr="009D6626" w:rsidRDefault="004E2DB5" w:rsidP="00E75217">
            <w:pPr>
              <w:jc w:val="center"/>
              <w:rPr>
                <w:sz w:val="22"/>
                <w:szCs w:val="22"/>
                <w:lang w:val="uk-UA"/>
              </w:rPr>
            </w:pPr>
            <w:r w:rsidRPr="009D6626">
              <w:rPr>
                <w:color w:val="333333"/>
                <w:sz w:val="22"/>
                <w:szCs w:val="22"/>
                <w:shd w:val="clear" w:color="auto" w:fill="FFFFFF"/>
                <w:lang w:val="uk-UA"/>
              </w:rPr>
              <w:t>Назва місцевого бюджету</w:t>
            </w:r>
          </w:p>
        </w:tc>
        <w:tc>
          <w:tcPr>
            <w:tcW w:w="1511" w:type="dxa"/>
            <w:vMerge w:val="restart"/>
            <w:vAlign w:val="center"/>
          </w:tcPr>
          <w:p w14:paraId="561792E3" w14:textId="77777777" w:rsidR="005959FD" w:rsidRPr="009D6626" w:rsidRDefault="004E2DB5" w:rsidP="004E2DB5">
            <w:pPr>
              <w:jc w:val="center"/>
              <w:rPr>
                <w:sz w:val="22"/>
                <w:szCs w:val="22"/>
                <w:lang w:val="uk-UA"/>
              </w:rPr>
            </w:pPr>
            <w:r w:rsidRPr="009D6626">
              <w:rPr>
                <w:color w:val="333333"/>
                <w:sz w:val="22"/>
                <w:szCs w:val="22"/>
                <w:shd w:val="clear" w:color="auto" w:fill="FFFFFF"/>
                <w:lang w:val="uk-UA"/>
              </w:rPr>
              <w:t>Закупівля за напрямами використання (видатки розвитку)</w:t>
            </w:r>
            <w:r w:rsidRPr="009D6626">
              <w:rPr>
                <w:sz w:val="22"/>
                <w:szCs w:val="22"/>
                <w:lang w:val="uk-UA"/>
              </w:rPr>
              <w:t xml:space="preserve"> всього</w:t>
            </w:r>
          </w:p>
          <w:p w14:paraId="616AF6EA" w14:textId="77777777" w:rsidR="004E2DB5" w:rsidRPr="009D6626" w:rsidRDefault="004E2DB5" w:rsidP="004E2DB5">
            <w:pPr>
              <w:jc w:val="center"/>
              <w:rPr>
                <w:sz w:val="22"/>
                <w:szCs w:val="22"/>
                <w:lang w:val="uk-UA"/>
              </w:rPr>
            </w:pPr>
          </w:p>
        </w:tc>
        <w:tc>
          <w:tcPr>
            <w:tcW w:w="9966" w:type="dxa"/>
            <w:gridSpan w:val="3"/>
            <w:vAlign w:val="center"/>
          </w:tcPr>
          <w:p w14:paraId="5F8F50CA" w14:textId="6BB2EE4D" w:rsidR="005959FD" w:rsidRPr="009D6626" w:rsidRDefault="0066407D" w:rsidP="008D1FB2">
            <w:pPr>
              <w:jc w:val="center"/>
              <w:rPr>
                <w:sz w:val="22"/>
                <w:szCs w:val="22"/>
                <w:lang w:val="uk-UA"/>
              </w:rPr>
            </w:pPr>
            <w:r>
              <w:rPr>
                <w:sz w:val="22"/>
                <w:szCs w:val="22"/>
                <w:lang w:val="uk-UA"/>
              </w:rPr>
              <w:t>у</w:t>
            </w:r>
            <w:r w:rsidR="005959FD" w:rsidRPr="009D6626">
              <w:rPr>
                <w:sz w:val="22"/>
                <w:szCs w:val="22"/>
                <w:lang w:val="uk-UA"/>
              </w:rPr>
              <w:t xml:space="preserve"> тому числі:</w:t>
            </w:r>
          </w:p>
        </w:tc>
      </w:tr>
      <w:tr w:rsidR="004E2DB5" w14:paraId="3718F715" w14:textId="77777777" w:rsidTr="000F3F1C">
        <w:trPr>
          <w:trHeight w:val="1245"/>
        </w:trPr>
        <w:tc>
          <w:tcPr>
            <w:tcW w:w="3653" w:type="dxa"/>
            <w:vMerge/>
            <w:vAlign w:val="center"/>
          </w:tcPr>
          <w:p w14:paraId="662BCCA9" w14:textId="77777777" w:rsidR="005959FD" w:rsidRPr="009D6626" w:rsidRDefault="005959FD" w:rsidP="00E75217">
            <w:pPr>
              <w:jc w:val="center"/>
              <w:rPr>
                <w:sz w:val="22"/>
                <w:szCs w:val="22"/>
                <w:lang w:val="uk-UA"/>
              </w:rPr>
            </w:pPr>
          </w:p>
        </w:tc>
        <w:tc>
          <w:tcPr>
            <w:tcW w:w="1511" w:type="dxa"/>
            <w:vMerge/>
            <w:vAlign w:val="center"/>
          </w:tcPr>
          <w:p w14:paraId="39576555" w14:textId="77777777" w:rsidR="005959FD" w:rsidRPr="009D6626" w:rsidRDefault="005959FD" w:rsidP="00C33E0A">
            <w:pPr>
              <w:jc w:val="center"/>
              <w:rPr>
                <w:sz w:val="22"/>
                <w:szCs w:val="22"/>
                <w:lang w:val="uk-UA"/>
              </w:rPr>
            </w:pPr>
          </w:p>
        </w:tc>
        <w:tc>
          <w:tcPr>
            <w:tcW w:w="5613" w:type="dxa"/>
            <w:vAlign w:val="center"/>
          </w:tcPr>
          <w:p w14:paraId="68D743F8" w14:textId="77777777" w:rsidR="005959FD" w:rsidRPr="009D6626" w:rsidRDefault="005959FD" w:rsidP="00C33E0A">
            <w:pPr>
              <w:jc w:val="center"/>
              <w:rPr>
                <w:sz w:val="22"/>
                <w:szCs w:val="22"/>
                <w:lang w:val="uk-UA"/>
              </w:rPr>
            </w:pPr>
            <w:r w:rsidRPr="009D6626">
              <w:rPr>
                <w:color w:val="333333"/>
                <w:sz w:val="22"/>
                <w:szCs w:val="22"/>
                <w:shd w:val="clear" w:color="auto" w:fill="FFFFFF"/>
                <w:lang w:val="uk-UA"/>
              </w:rPr>
              <w:t>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tc>
        <w:tc>
          <w:tcPr>
            <w:tcW w:w="1983" w:type="dxa"/>
            <w:vAlign w:val="center"/>
          </w:tcPr>
          <w:p w14:paraId="255775FC" w14:textId="77777777" w:rsidR="005959FD" w:rsidRPr="009D6626" w:rsidRDefault="005959FD" w:rsidP="00C33E0A">
            <w:pPr>
              <w:jc w:val="center"/>
              <w:rPr>
                <w:sz w:val="22"/>
                <w:szCs w:val="22"/>
                <w:lang w:val="uk-UA"/>
              </w:rPr>
            </w:pPr>
            <w:r w:rsidRPr="009D6626">
              <w:rPr>
                <w:color w:val="333333"/>
                <w:sz w:val="22"/>
                <w:szCs w:val="22"/>
                <w:shd w:val="clear" w:color="auto" w:fill="FFFFFF"/>
                <w:lang w:val="uk-UA"/>
              </w:rPr>
              <w:t>засобів навчання та обладнання, мультимедійного та комп’ютерного обладнання, меблів для навчальних кабінетів пілотних закладів освіти</w:t>
            </w:r>
          </w:p>
        </w:tc>
        <w:tc>
          <w:tcPr>
            <w:tcW w:w="2370" w:type="dxa"/>
            <w:vAlign w:val="center"/>
          </w:tcPr>
          <w:p w14:paraId="275605D0" w14:textId="77777777" w:rsidR="005959FD" w:rsidRPr="009D6626" w:rsidRDefault="005959FD" w:rsidP="00C33E0A">
            <w:pPr>
              <w:jc w:val="center"/>
              <w:rPr>
                <w:sz w:val="22"/>
                <w:szCs w:val="22"/>
                <w:lang w:val="uk-UA"/>
              </w:rPr>
            </w:pPr>
            <w:r w:rsidRPr="009D6626">
              <w:rPr>
                <w:sz w:val="22"/>
                <w:szCs w:val="22"/>
                <w:lang w:val="uk-UA"/>
              </w:rPr>
              <w:t>навчальної та</w:t>
            </w:r>
          </w:p>
          <w:p w14:paraId="2A29B80F" w14:textId="77777777" w:rsidR="005959FD" w:rsidRPr="009D6626" w:rsidRDefault="005959FD" w:rsidP="00C33E0A">
            <w:pPr>
              <w:jc w:val="center"/>
              <w:rPr>
                <w:sz w:val="22"/>
                <w:szCs w:val="22"/>
                <w:lang w:val="uk-UA"/>
              </w:rPr>
            </w:pPr>
            <w:r w:rsidRPr="009D6626">
              <w:rPr>
                <w:sz w:val="22"/>
                <w:szCs w:val="22"/>
                <w:lang w:val="uk-UA"/>
              </w:rPr>
              <w:t>навчально-методичної</w:t>
            </w:r>
          </w:p>
          <w:p w14:paraId="586B6906" w14:textId="363784E2" w:rsidR="005959FD" w:rsidRPr="009D6626" w:rsidRDefault="005959FD" w:rsidP="0066407D">
            <w:pPr>
              <w:jc w:val="center"/>
              <w:rPr>
                <w:sz w:val="22"/>
                <w:szCs w:val="22"/>
                <w:lang w:val="uk-UA"/>
              </w:rPr>
            </w:pPr>
            <w:r w:rsidRPr="009D6626">
              <w:rPr>
                <w:sz w:val="22"/>
                <w:szCs w:val="22"/>
                <w:lang w:val="uk-UA"/>
              </w:rPr>
              <w:t xml:space="preserve">літератури, </w:t>
            </w:r>
            <w:r w:rsidR="0066407D">
              <w:rPr>
                <w:sz w:val="22"/>
                <w:szCs w:val="22"/>
                <w:lang w:val="uk-UA"/>
              </w:rPr>
              <w:t>зокрема</w:t>
            </w:r>
            <w:r w:rsidRPr="009D6626">
              <w:rPr>
                <w:sz w:val="22"/>
                <w:szCs w:val="22"/>
                <w:lang w:val="uk-UA"/>
              </w:rPr>
              <w:t xml:space="preserve"> її електронних</w:t>
            </w:r>
          </w:p>
          <w:p w14:paraId="2BA9017E" w14:textId="77777777" w:rsidR="005959FD" w:rsidRPr="009D6626" w:rsidRDefault="005959FD" w:rsidP="00C33E0A">
            <w:pPr>
              <w:jc w:val="center"/>
              <w:rPr>
                <w:sz w:val="22"/>
                <w:szCs w:val="22"/>
                <w:lang w:val="uk-UA"/>
              </w:rPr>
            </w:pPr>
            <w:r w:rsidRPr="009D6626">
              <w:rPr>
                <w:sz w:val="22"/>
                <w:szCs w:val="22"/>
                <w:lang w:val="uk-UA"/>
              </w:rPr>
              <w:t>версій та з</w:t>
            </w:r>
          </w:p>
          <w:p w14:paraId="0DAB1159" w14:textId="77777777" w:rsidR="005959FD" w:rsidRPr="009D6626" w:rsidRDefault="005959FD" w:rsidP="00C33E0A">
            <w:pPr>
              <w:jc w:val="center"/>
              <w:rPr>
                <w:sz w:val="22"/>
                <w:szCs w:val="22"/>
                <w:lang w:val="uk-UA"/>
              </w:rPr>
            </w:pPr>
            <w:proofErr w:type="spellStart"/>
            <w:r w:rsidRPr="009D6626">
              <w:rPr>
                <w:sz w:val="22"/>
                <w:szCs w:val="22"/>
                <w:lang w:val="uk-UA"/>
              </w:rPr>
              <w:t>аудіосупроводом</w:t>
            </w:r>
            <w:proofErr w:type="spellEnd"/>
            <w:r w:rsidRPr="009D6626">
              <w:rPr>
                <w:sz w:val="22"/>
                <w:szCs w:val="22"/>
                <w:lang w:val="uk-UA"/>
              </w:rPr>
              <w:t>, для</w:t>
            </w:r>
          </w:p>
          <w:p w14:paraId="76C53D40" w14:textId="77777777" w:rsidR="005959FD" w:rsidRPr="009D6626" w:rsidRDefault="005959FD" w:rsidP="00C33E0A">
            <w:pPr>
              <w:jc w:val="center"/>
              <w:rPr>
                <w:sz w:val="22"/>
                <w:szCs w:val="22"/>
                <w:lang w:val="uk-UA"/>
              </w:rPr>
            </w:pPr>
            <w:r w:rsidRPr="009D6626">
              <w:rPr>
                <w:sz w:val="22"/>
                <w:szCs w:val="22"/>
                <w:lang w:val="uk-UA"/>
              </w:rPr>
              <w:t>учнів та педагогічних</w:t>
            </w:r>
          </w:p>
          <w:p w14:paraId="07CBA9C1" w14:textId="77777777" w:rsidR="005959FD" w:rsidRPr="009D6626" w:rsidRDefault="005959FD" w:rsidP="00C33E0A">
            <w:pPr>
              <w:jc w:val="center"/>
              <w:rPr>
                <w:sz w:val="22"/>
                <w:szCs w:val="22"/>
                <w:lang w:val="uk-UA"/>
              </w:rPr>
            </w:pPr>
            <w:r w:rsidRPr="009D6626">
              <w:rPr>
                <w:sz w:val="22"/>
                <w:szCs w:val="22"/>
                <w:lang w:val="uk-UA"/>
              </w:rPr>
              <w:t>працівників пілотних</w:t>
            </w:r>
          </w:p>
          <w:p w14:paraId="2B3BFB00" w14:textId="77777777" w:rsidR="005959FD" w:rsidRPr="009D6626" w:rsidRDefault="005959FD" w:rsidP="00C33E0A">
            <w:pPr>
              <w:jc w:val="center"/>
              <w:rPr>
                <w:sz w:val="22"/>
                <w:szCs w:val="22"/>
                <w:lang w:val="uk-UA"/>
              </w:rPr>
            </w:pPr>
            <w:r w:rsidRPr="009D6626">
              <w:rPr>
                <w:sz w:val="22"/>
                <w:szCs w:val="22"/>
                <w:lang w:val="uk-UA"/>
              </w:rPr>
              <w:t>закладів освіти</w:t>
            </w:r>
          </w:p>
        </w:tc>
      </w:tr>
      <w:tr w:rsidR="004E2DB5" w14:paraId="5DF0B0A2" w14:textId="77777777" w:rsidTr="000F3F1C">
        <w:tc>
          <w:tcPr>
            <w:tcW w:w="3653" w:type="dxa"/>
            <w:vAlign w:val="center"/>
          </w:tcPr>
          <w:p w14:paraId="53CBB06D" w14:textId="77777777" w:rsidR="005959FD" w:rsidRPr="009D6626" w:rsidRDefault="00C10EC8" w:rsidP="00C10EC8">
            <w:pPr>
              <w:jc w:val="center"/>
              <w:rPr>
                <w:sz w:val="22"/>
                <w:szCs w:val="22"/>
                <w:lang w:val="uk-UA"/>
              </w:rPr>
            </w:pPr>
            <w:r w:rsidRPr="009D6626">
              <w:rPr>
                <w:sz w:val="22"/>
                <w:szCs w:val="22"/>
                <w:lang w:val="uk-UA"/>
              </w:rPr>
              <w:t>1</w:t>
            </w:r>
          </w:p>
        </w:tc>
        <w:tc>
          <w:tcPr>
            <w:tcW w:w="1511" w:type="dxa"/>
            <w:vAlign w:val="center"/>
          </w:tcPr>
          <w:p w14:paraId="483C3098" w14:textId="77777777" w:rsidR="005959FD" w:rsidRPr="009D6626" w:rsidRDefault="00C10EC8" w:rsidP="00E10380">
            <w:pPr>
              <w:jc w:val="center"/>
              <w:rPr>
                <w:sz w:val="22"/>
                <w:szCs w:val="22"/>
                <w:lang w:val="uk-UA"/>
              </w:rPr>
            </w:pPr>
            <w:r w:rsidRPr="009D6626">
              <w:rPr>
                <w:sz w:val="22"/>
                <w:szCs w:val="22"/>
                <w:lang w:val="uk-UA"/>
              </w:rPr>
              <w:t>2</w:t>
            </w:r>
          </w:p>
        </w:tc>
        <w:tc>
          <w:tcPr>
            <w:tcW w:w="5613" w:type="dxa"/>
          </w:tcPr>
          <w:p w14:paraId="48211FBE" w14:textId="77777777" w:rsidR="005959FD" w:rsidRPr="009D6626" w:rsidRDefault="00C10EC8" w:rsidP="00E10380">
            <w:pPr>
              <w:jc w:val="center"/>
              <w:rPr>
                <w:sz w:val="22"/>
                <w:szCs w:val="22"/>
                <w:lang w:val="uk-UA"/>
              </w:rPr>
            </w:pPr>
            <w:r w:rsidRPr="009D6626">
              <w:rPr>
                <w:sz w:val="22"/>
                <w:szCs w:val="22"/>
                <w:lang w:val="uk-UA"/>
              </w:rPr>
              <w:t>3</w:t>
            </w:r>
          </w:p>
        </w:tc>
        <w:tc>
          <w:tcPr>
            <w:tcW w:w="1983" w:type="dxa"/>
          </w:tcPr>
          <w:p w14:paraId="39CBA4C6" w14:textId="77777777" w:rsidR="005959FD" w:rsidRPr="009D6626" w:rsidRDefault="00C10EC8" w:rsidP="00E10380">
            <w:pPr>
              <w:jc w:val="center"/>
              <w:rPr>
                <w:sz w:val="22"/>
                <w:szCs w:val="22"/>
                <w:lang w:val="uk-UA"/>
              </w:rPr>
            </w:pPr>
            <w:r w:rsidRPr="009D6626">
              <w:rPr>
                <w:sz w:val="22"/>
                <w:szCs w:val="22"/>
                <w:lang w:val="uk-UA"/>
              </w:rPr>
              <w:t>4</w:t>
            </w:r>
          </w:p>
        </w:tc>
        <w:tc>
          <w:tcPr>
            <w:tcW w:w="2370" w:type="dxa"/>
          </w:tcPr>
          <w:p w14:paraId="547D1738" w14:textId="77777777" w:rsidR="005959FD" w:rsidRPr="009D6626" w:rsidRDefault="00C10EC8" w:rsidP="00E10380">
            <w:pPr>
              <w:jc w:val="center"/>
              <w:rPr>
                <w:sz w:val="22"/>
                <w:szCs w:val="22"/>
                <w:lang w:val="uk-UA"/>
              </w:rPr>
            </w:pPr>
            <w:r w:rsidRPr="009D6626">
              <w:rPr>
                <w:sz w:val="22"/>
                <w:szCs w:val="22"/>
                <w:lang w:val="uk-UA"/>
              </w:rPr>
              <w:t>5</w:t>
            </w:r>
          </w:p>
        </w:tc>
      </w:tr>
      <w:tr w:rsidR="004E2DB5" w14:paraId="612ABE96" w14:textId="77777777" w:rsidTr="000F3F1C">
        <w:tc>
          <w:tcPr>
            <w:tcW w:w="3653" w:type="dxa"/>
            <w:vAlign w:val="center"/>
          </w:tcPr>
          <w:p w14:paraId="75B52944" w14:textId="77777777" w:rsidR="005959FD" w:rsidRPr="009D6626" w:rsidRDefault="005959FD" w:rsidP="006C53BF">
            <w:pPr>
              <w:overflowPunct/>
              <w:autoSpaceDE/>
              <w:autoSpaceDN/>
              <w:adjustRightInd/>
              <w:textAlignment w:val="auto"/>
              <w:rPr>
                <w:sz w:val="22"/>
                <w:szCs w:val="22"/>
                <w:lang w:val="uk-UA"/>
              </w:rPr>
            </w:pPr>
            <w:r w:rsidRPr="009D6626">
              <w:rPr>
                <w:sz w:val="22"/>
                <w:szCs w:val="22"/>
                <w:lang w:val="uk-UA"/>
              </w:rPr>
              <w:t xml:space="preserve">Бюджет </w:t>
            </w:r>
            <w:proofErr w:type="spellStart"/>
            <w:r w:rsidRPr="009D6626">
              <w:rPr>
                <w:sz w:val="22"/>
                <w:szCs w:val="22"/>
                <w:lang w:val="uk-UA"/>
              </w:rPr>
              <w:t>Велицької</w:t>
            </w:r>
            <w:proofErr w:type="spellEnd"/>
            <w:r w:rsidRPr="009D6626">
              <w:rPr>
                <w:sz w:val="22"/>
                <w:szCs w:val="22"/>
                <w:lang w:val="uk-UA"/>
              </w:rPr>
              <w:t xml:space="preserve"> сільської територіальної громади</w:t>
            </w:r>
          </w:p>
        </w:tc>
        <w:tc>
          <w:tcPr>
            <w:tcW w:w="1511" w:type="dxa"/>
            <w:vAlign w:val="center"/>
          </w:tcPr>
          <w:p w14:paraId="41FCFD8E" w14:textId="77777777" w:rsidR="005959FD" w:rsidRPr="009D6626" w:rsidRDefault="005959FD" w:rsidP="006C53BF">
            <w:pPr>
              <w:overflowPunct/>
              <w:autoSpaceDE/>
              <w:autoSpaceDN/>
              <w:adjustRightInd/>
              <w:jc w:val="center"/>
              <w:textAlignment w:val="auto"/>
              <w:rPr>
                <w:rFonts w:eastAsia="Times New Roman"/>
                <w:color w:val="000000"/>
                <w:sz w:val="22"/>
                <w:szCs w:val="22"/>
                <w:lang w:val="ru-RU"/>
              </w:rPr>
            </w:pPr>
            <w:r w:rsidRPr="009D6626">
              <w:rPr>
                <w:color w:val="000000"/>
                <w:sz w:val="22"/>
                <w:szCs w:val="22"/>
              </w:rPr>
              <w:t xml:space="preserve">288 581 </w:t>
            </w:r>
          </w:p>
        </w:tc>
        <w:tc>
          <w:tcPr>
            <w:tcW w:w="5613" w:type="dxa"/>
            <w:vAlign w:val="center"/>
          </w:tcPr>
          <w:p w14:paraId="21980123" w14:textId="77777777" w:rsidR="005959FD" w:rsidRPr="009D6626" w:rsidRDefault="005959FD" w:rsidP="006C53BF">
            <w:pPr>
              <w:overflowPunct/>
              <w:autoSpaceDE/>
              <w:autoSpaceDN/>
              <w:adjustRightInd/>
              <w:jc w:val="center"/>
              <w:textAlignment w:val="auto"/>
              <w:rPr>
                <w:rFonts w:eastAsia="Times New Roman"/>
                <w:color w:val="000000"/>
                <w:sz w:val="22"/>
                <w:szCs w:val="22"/>
                <w:lang w:val="ru-RU"/>
              </w:rPr>
            </w:pPr>
            <w:r w:rsidRPr="009D6626">
              <w:rPr>
                <w:color w:val="000000"/>
                <w:sz w:val="22"/>
                <w:szCs w:val="22"/>
              </w:rPr>
              <w:t xml:space="preserve">288 581 </w:t>
            </w:r>
          </w:p>
        </w:tc>
        <w:tc>
          <w:tcPr>
            <w:tcW w:w="1983" w:type="dxa"/>
            <w:vAlign w:val="center"/>
          </w:tcPr>
          <w:p w14:paraId="5F70594E" w14:textId="77777777" w:rsidR="005959FD" w:rsidRPr="009D6626" w:rsidRDefault="005959FD" w:rsidP="006C53BF">
            <w:pPr>
              <w:rPr>
                <w:color w:val="000000"/>
                <w:sz w:val="22"/>
                <w:szCs w:val="22"/>
              </w:rPr>
            </w:pPr>
            <w:r w:rsidRPr="009D6626">
              <w:rPr>
                <w:color w:val="000000"/>
                <w:sz w:val="22"/>
                <w:szCs w:val="22"/>
              </w:rPr>
              <w:t> </w:t>
            </w:r>
          </w:p>
        </w:tc>
        <w:tc>
          <w:tcPr>
            <w:tcW w:w="2370" w:type="dxa"/>
            <w:vAlign w:val="center"/>
          </w:tcPr>
          <w:p w14:paraId="741EEB03" w14:textId="77777777" w:rsidR="005959FD" w:rsidRPr="009D6626" w:rsidRDefault="005959FD" w:rsidP="006C53BF">
            <w:pPr>
              <w:rPr>
                <w:color w:val="000000"/>
                <w:sz w:val="22"/>
                <w:szCs w:val="22"/>
              </w:rPr>
            </w:pPr>
            <w:r w:rsidRPr="009D6626">
              <w:rPr>
                <w:color w:val="000000"/>
                <w:sz w:val="22"/>
                <w:szCs w:val="22"/>
              </w:rPr>
              <w:t> </w:t>
            </w:r>
          </w:p>
        </w:tc>
      </w:tr>
      <w:tr w:rsidR="004E2DB5" w14:paraId="068418F4" w14:textId="77777777" w:rsidTr="000F3F1C">
        <w:tc>
          <w:tcPr>
            <w:tcW w:w="3653" w:type="dxa"/>
            <w:vAlign w:val="center"/>
          </w:tcPr>
          <w:p w14:paraId="3FDE5AEE" w14:textId="77777777" w:rsidR="005959FD" w:rsidRPr="009D6626" w:rsidRDefault="005959FD" w:rsidP="006C53BF">
            <w:pPr>
              <w:rPr>
                <w:sz w:val="22"/>
                <w:szCs w:val="22"/>
                <w:lang w:val="uk-UA"/>
              </w:rPr>
            </w:pPr>
            <w:r w:rsidRPr="009D6626">
              <w:rPr>
                <w:sz w:val="22"/>
                <w:szCs w:val="22"/>
                <w:lang w:val="uk-UA"/>
              </w:rPr>
              <w:t xml:space="preserve">Бюджет </w:t>
            </w:r>
            <w:proofErr w:type="spellStart"/>
            <w:r w:rsidRPr="009D6626">
              <w:rPr>
                <w:sz w:val="22"/>
                <w:szCs w:val="22"/>
                <w:lang w:val="uk-UA"/>
              </w:rPr>
              <w:t>Голобської</w:t>
            </w:r>
            <w:proofErr w:type="spellEnd"/>
            <w:r w:rsidRPr="009D6626">
              <w:rPr>
                <w:sz w:val="22"/>
                <w:szCs w:val="22"/>
                <w:lang w:val="uk-UA"/>
              </w:rPr>
              <w:t xml:space="preserve"> селищної територіальної громади</w:t>
            </w:r>
          </w:p>
        </w:tc>
        <w:tc>
          <w:tcPr>
            <w:tcW w:w="1511" w:type="dxa"/>
            <w:vAlign w:val="center"/>
          </w:tcPr>
          <w:p w14:paraId="50533F84" w14:textId="77777777" w:rsidR="005959FD" w:rsidRPr="009D6626" w:rsidRDefault="005959FD" w:rsidP="006C53BF">
            <w:pPr>
              <w:jc w:val="center"/>
              <w:rPr>
                <w:color w:val="000000"/>
                <w:sz w:val="22"/>
                <w:szCs w:val="22"/>
              </w:rPr>
            </w:pPr>
            <w:r w:rsidRPr="009D6626">
              <w:rPr>
                <w:color w:val="000000"/>
                <w:sz w:val="22"/>
                <w:szCs w:val="22"/>
              </w:rPr>
              <w:t xml:space="preserve">505 017 </w:t>
            </w:r>
          </w:p>
        </w:tc>
        <w:tc>
          <w:tcPr>
            <w:tcW w:w="5613" w:type="dxa"/>
            <w:vAlign w:val="center"/>
          </w:tcPr>
          <w:p w14:paraId="24B889BD" w14:textId="77777777" w:rsidR="005959FD" w:rsidRPr="009D6626" w:rsidRDefault="005959FD" w:rsidP="006C53BF">
            <w:pPr>
              <w:jc w:val="center"/>
              <w:rPr>
                <w:color w:val="000000"/>
                <w:sz w:val="22"/>
                <w:szCs w:val="22"/>
              </w:rPr>
            </w:pPr>
            <w:r w:rsidRPr="009D6626">
              <w:rPr>
                <w:color w:val="000000"/>
                <w:sz w:val="22"/>
                <w:szCs w:val="22"/>
              </w:rPr>
              <w:t xml:space="preserve">505 017 </w:t>
            </w:r>
          </w:p>
        </w:tc>
        <w:tc>
          <w:tcPr>
            <w:tcW w:w="1983" w:type="dxa"/>
            <w:vAlign w:val="center"/>
          </w:tcPr>
          <w:p w14:paraId="5688E8E2" w14:textId="77777777" w:rsidR="005959FD" w:rsidRPr="009D6626" w:rsidRDefault="005959FD" w:rsidP="006C53BF">
            <w:pPr>
              <w:rPr>
                <w:color w:val="000000"/>
                <w:sz w:val="22"/>
                <w:szCs w:val="22"/>
              </w:rPr>
            </w:pPr>
            <w:r w:rsidRPr="009D6626">
              <w:rPr>
                <w:color w:val="000000"/>
                <w:sz w:val="22"/>
                <w:szCs w:val="22"/>
              </w:rPr>
              <w:t> </w:t>
            </w:r>
          </w:p>
        </w:tc>
        <w:tc>
          <w:tcPr>
            <w:tcW w:w="2370" w:type="dxa"/>
            <w:vAlign w:val="center"/>
          </w:tcPr>
          <w:p w14:paraId="5D5AFC0B" w14:textId="77777777" w:rsidR="005959FD" w:rsidRPr="009D6626" w:rsidRDefault="005959FD" w:rsidP="006C53BF">
            <w:pPr>
              <w:rPr>
                <w:color w:val="000000"/>
                <w:sz w:val="22"/>
                <w:szCs w:val="22"/>
              </w:rPr>
            </w:pPr>
            <w:r w:rsidRPr="009D6626">
              <w:rPr>
                <w:color w:val="000000"/>
                <w:sz w:val="22"/>
                <w:szCs w:val="22"/>
              </w:rPr>
              <w:t> </w:t>
            </w:r>
          </w:p>
        </w:tc>
      </w:tr>
      <w:tr w:rsidR="004E2DB5" w14:paraId="69B36B2C" w14:textId="77777777" w:rsidTr="000F3F1C">
        <w:tc>
          <w:tcPr>
            <w:tcW w:w="3653" w:type="dxa"/>
            <w:vAlign w:val="center"/>
          </w:tcPr>
          <w:p w14:paraId="14BDEBC9" w14:textId="77777777" w:rsidR="005959FD" w:rsidRPr="009D6626" w:rsidRDefault="005959FD" w:rsidP="006C53BF">
            <w:pPr>
              <w:rPr>
                <w:sz w:val="22"/>
                <w:szCs w:val="22"/>
                <w:lang w:val="uk-UA"/>
              </w:rPr>
            </w:pPr>
            <w:r w:rsidRPr="009D6626">
              <w:rPr>
                <w:sz w:val="22"/>
                <w:szCs w:val="22"/>
                <w:lang w:val="uk-UA"/>
              </w:rPr>
              <w:t xml:space="preserve">Бюджет </w:t>
            </w:r>
            <w:proofErr w:type="spellStart"/>
            <w:r w:rsidRPr="009D6626">
              <w:rPr>
                <w:sz w:val="22"/>
                <w:szCs w:val="22"/>
                <w:lang w:val="uk-UA"/>
              </w:rPr>
              <w:t>Зимнівської</w:t>
            </w:r>
            <w:proofErr w:type="spellEnd"/>
            <w:r w:rsidRPr="009D6626">
              <w:rPr>
                <w:sz w:val="22"/>
                <w:szCs w:val="22"/>
                <w:lang w:val="uk-UA"/>
              </w:rPr>
              <w:t xml:space="preserve"> сільської територіальної громади </w:t>
            </w:r>
          </w:p>
        </w:tc>
        <w:tc>
          <w:tcPr>
            <w:tcW w:w="1511" w:type="dxa"/>
            <w:vAlign w:val="center"/>
          </w:tcPr>
          <w:p w14:paraId="550B38C3" w14:textId="77777777" w:rsidR="005959FD" w:rsidRPr="009D6626" w:rsidRDefault="005959FD" w:rsidP="006C53BF">
            <w:pPr>
              <w:jc w:val="center"/>
              <w:rPr>
                <w:color w:val="000000"/>
                <w:sz w:val="22"/>
                <w:szCs w:val="22"/>
              </w:rPr>
            </w:pPr>
            <w:r w:rsidRPr="009D6626">
              <w:rPr>
                <w:color w:val="000000"/>
                <w:sz w:val="22"/>
                <w:szCs w:val="22"/>
              </w:rPr>
              <w:t xml:space="preserve">577 163 </w:t>
            </w:r>
          </w:p>
        </w:tc>
        <w:tc>
          <w:tcPr>
            <w:tcW w:w="5613" w:type="dxa"/>
            <w:vAlign w:val="center"/>
          </w:tcPr>
          <w:p w14:paraId="2A8D7A44" w14:textId="77777777" w:rsidR="005959FD" w:rsidRPr="009D6626" w:rsidRDefault="005959FD" w:rsidP="006C53BF">
            <w:pPr>
              <w:jc w:val="center"/>
              <w:rPr>
                <w:color w:val="000000"/>
                <w:sz w:val="22"/>
                <w:szCs w:val="22"/>
              </w:rPr>
            </w:pPr>
            <w:r w:rsidRPr="009D6626">
              <w:rPr>
                <w:color w:val="000000"/>
                <w:sz w:val="22"/>
                <w:szCs w:val="22"/>
              </w:rPr>
              <w:t xml:space="preserve">577 163 </w:t>
            </w:r>
          </w:p>
        </w:tc>
        <w:tc>
          <w:tcPr>
            <w:tcW w:w="1983" w:type="dxa"/>
            <w:vAlign w:val="center"/>
          </w:tcPr>
          <w:p w14:paraId="10984BFC" w14:textId="77777777" w:rsidR="005959FD" w:rsidRPr="009D6626" w:rsidRDefault="005959FD" w:rsidP="006C53BF">
            <w:pPr>
              <w:rPr>
                <w:color w:val="000000"/>
                <w:sz w:val="22"/>
                <w:szCs w:val="22"/>
              </w:rPr>
            </w:pPr>
            <w:r w:rsidRPr="009D6626">
              <w:rPr>
                <w:color w:val="000000"/>
                <w:sz w:val="22"/>
                <w:szCs w:val="22"/>
              </w:rPr>
              <w:t> </w:t>
            </w:r>
          </w:p>
        </w:tc>
        <w:tc>
          <w:tcPr>
            <w:tcW w:w="2370" w:type="dxa"/>
            <w:vAlign w:val="center"/>
          </w:tcPr>
          <w:p w14:paraId="3DA7CEC0" w14:textId="77777777" w:rsidR="005959FD" w:rsidRPr="009D6626" w:rsidRDefault="005959FD" w:rsidP="006C53BF">
            <w:pPr>
              <w:rPr>
                <w:color w:val="000000"/>
                <w:sz w:val="22"/>
                <w:szCs w:val="22"/>
              </w:rPr>
            </w:pPr>
            <w:r w:rsidRPr="009D6626">
              <w:rPr>
                <w:color w:val="000000"/>
                <w:sz w:val="22"/>
                <w:szCs w:val="22"/>
              </w:rPr>
              <w:t> </w:t>
            </w:r>
          </w:p>
        </w:tc>
      </w:tr>
      <w:tr w:rsidR="004E2DB5" w14:paraId="6512DE85" w14:textId="77777777" w:rsidTr="000F3F1C">
        <w:tc>
          <w:tcPr>
            <w:tcW w:w="3653" w:type="dxa"/>
            <w:vAlign w:val="center"/>
          </w:tcPr>
          <w:p w14:paraId="23236581" w14:textId="77777777" w:rsidR="005959FD" w:rsidRPr="009D6626" w:rsidRDefault="005959FD" w:rsidP="006C53BF">
            <w:pPr>
              <w:rPr>
                <w:sz w:val="22"/>
                <w:szCs w:val="22"/>
                <w:lang w:val="uk-UA"/>
              </w:rPr>
            </w:pPr>
            <w:r w:rsidRPr="009D6626">
              <w:rPr>
                <w:sz w:val="22"/>
                <w:szCs w:val="22"/>
                <w:lang w:val="uk-UA"/>
              </w:rPr>
              <w:t xml:space="preserve">Бюджет </w:t>
            </w:r>
            <w:proofErr w:type="spellStart"/>
            <w:r w:rsidRPr="009D6626">
              <w:rPr>
                <w:sz w:val="22"/>
                <w:szCs w:val="22"/>
                <w:lang w:val="uk-UA"/>
              </w:rPr>
              <w:t>Устилузької</w:t>
            </w:r>
            <w:proofErr w:type="spellEnd"/>
            <w:r w:rsidRPr="009D6626">
              <w:rPr>
                <w:sz w:val="22"/>
                <w:szCs w:val="22"/>
                <w:lang w:val="uk-UA"/>
              </w:rPr>
              <w:t xml:space="preserve"> міської територіальної громади</w:t>
            </w:r>
          </w:p>
        </w:tc>
        <w:tc>
          <w:tcPr>
            <w:tcW w:w="1511" w:type="dxa"/>
            <w:vAlign w:val="center"/>
          </w:tcPr>
          <w:p w14:paraId="1FF9DCA2" w14:textId="77777777" w:rsidR="005959FD" w:rsidRPr="009D6626" w:rsidRDefault="005959FD" w:rsidP="006C53BF">
            <w:pPr>
              <w:jc w:val="center"/>
              <w:rPr>
                <w:color w:val="000000"/>
                <w:sz w:val="22"/>
                <w:szCs w:val="22"/>
              </w:rPr>
            </w:pPr>
            <w:r w:rsidRPr="009D6626">
              <w:rPr>
                <w:color w:val="000000"/>
                <w:sz w:val="22"/>
                <w:szCs w:val="22"/>
              </w:rPr>
              <w:t xml:space="preserve">505 017 </w:t>
            </w:r>
          </w:p>
        </w:tc>
        <w:tc>
          <w:tcPr>
            <w:tcW w:w="5613" w:type="dxa"/>
            <w:vAlign w:val="center"/>
          </w:tcPr>
          <w:p w14:paraId="4F91F35D" w14:textId="77777777" w:rsidR="005959FD" w:rsidRPr="009D6626" w:rsidRDefault="005959FD" w:rsidP="006C53BF">
            <w:pPr>
              <w:jc w:val="center"/>
              <w:rPr>
                <w:color w:val="000000"/>
                <w:sz w:val="22"/>
                <w:szCs w:val="22"/>
              </w:rPr>
            </w:pPr>
            <w:r w:rsidRPr="009D6626">
              <w:rPr>
                <w:color w:val="000000"/>
                <w:sz w:val="22"/>
                <w:szCs w:val="22"/>
              </w:rPr>
              <w:t xml:space="preserve">505 017 </w:t>
            </w:r>
          </w:p>
        </w:tc>
        <w:tc>
          <w:tcPr>
            <w:tcW w:w="1983" w:type="dxa"/>
            <w:vAlign w:val="center"/>
          </w:tcPr>
          <w:p w14:paraId="2D321FB0" w14:textId="77777777" w:rsidR="005959FD" w:rsidRPr="009D6626" w:rsidRDefault="005959FD" w:rsidP="006C53BF">
            <w:pPr>
              <w:rPr>
                <w:color w:val="000000"/>
                <w:sz w:val="22"/>
                <w:szCs w:val="22"/>
              </w:rPr>
            </w:pPr>
            <w:r w:rsidRPr="009D6626">
              <w:rPr>
                <w:color w:val="000000"/>
                <w:sz w:val="22"/>
                <w:szCs w:val="22"/>
              </w:rPr>
              <w:t> </w:t>
            </w:r>
          </w:p>
        </w:tc>
        <w:tc>
          <w:tcPr>
            <w:tcW w:w="2370" w:type="dxa"/>
            <w:vAlign w:val="center"/>
          </w:tcPr>
          <w:p w14:paraId="76F661CD" w14:textId="77777777" w:rsidR="005959FD" w:rsidRPr="009D6626" w:rsidRDefault="005959FD" w:rsidP="006C53BF">
            <w:pPr>
              <w:rPr>
                <w:color w:val="000000"/>
                <w:sz w:val="22"/>
                <w:szCs w:val="22"/>
              </w:rPr>
            </w:pPr>
            <w:r w:rsidRPr="009D6626">
              <w:rPr>
                <w:color w:val="000000"/>
                <w:sz w:val="22"/>
                <w:szCs w:val="22"/>
              </w:rPr>
              <w:t> </w:t>
            </w:r>
          </w:p>
        </w:tc>
      </w:tr>
      <w:tr w:rsidR="004E2DB5" w14:paraId="71EB2C39" w14:textId="77777777" w:rsidTr="000F3F1C">
        <w:tc>
          <w:tcPr>
            <w:tcW w:w="3653" w:type="dxa"/>
            <w:vAlign w:val="center"/>
          </w:tcPr>
          <w:p w14:paraId="1FEF87A2" w14:textId="77777777" w:rsidR="005959FD" w:rsidRPr="009D6626" w:rsidRDefault="005959FD" w:rsidP="006C53BF">
            <w:pPr>
              <w:rPr>
                <w:sz w:val="22"/>
                <w:szCs w:val="22"/>
                <w:lang w:val="uk-UA"/>
              </w:rPr>
            </w:pPr>
            <w:r w:rsidRPr="009D6626">
              <w:rPr>
                <w:sz w:val="22"/>
                <w:szCs w:val="22"/>
                <w:lang w:val="uk-UA"/>
              </w:rPr>
              <w:t xml:space="preserve">Бюджет </w:t>
            </w:r>
            <w:proofErr w:type="spellStart"/>
            <w:r w:rsidRPr="009D6626">
              <w:rPr>
                <w:sz w:val="22"/>
                <w:szCs w:val="22"/>
                <w:lang w:val="uk-UA"/>
              </w:rPr>
              <w:t>Люблинецької</w:t>
            </w:r>
            <w:proofErr w:type="spellEnd"/>
            <w:r w:rsidRPr="009D6626">
              <w:rPr>
                <w:sz w:val="22"/>
                <w:szCs w:val="22"/>
                <w:lang w:val="uk-UA"/>
              </w:rPr>
              <w:t xml:space="preserve"> селищної територіальної громади</w:t>
            </w:r>
          </w:p>
        </w:tc>
        <w:tc>
          <w:tcPr>
            <w:tcW w:w="1511" w:type="dxa"/>
            <w:vAlign w:val="center"/>
          </w:tcPr>
          <w:p w14:paraId="43331A3C" w14:textId="77777777" w:rsidR="005959FD" w:rsidRPr="009D6626" w:rsidRDefault="005959FD" w:rsidP="006C53BF">
            <w:pPr>
              <w:jc w:val="center"/>
              <w:rPr>
                <w:color w:val="000000"/>
                <w:sz w:val="22"/>
                <w:szCs w:val="22"/>
              </w:rPr>
            </w:pPr>
            <w:r w:rsidRPr="009D6626">
              <w:rPr>
                <w:color w:val="000000"/>
                <w:sz w:val="22"/>
                <w:szCs w:val="22"/>
              </w:rPr>
              <w:t xml:space="preserve">360 727 </w:t>
            </w:r>
          </w:p>
        </w:tc>
        <w:tc>
          <w:tcPr>
            <w:tcW w:w="5613" w:type="dxa"/>
            <w:vAlign w:val="center"/>
          </w:tcPr>
          <w:p w14:paraId="1A82351C" w14:textId="77777777" w:rsidR="005959FD" w:rsidRPr="009D6626" w:rsidRDefault="005959FD" w:rsidP="006C53BF">
            <w:pPr>
              <w:jc w:val="center"/>
              <w:rPr>
                <w:color w:val="000000"/>
                <w:sz w:val="22"/>
                <w:szCs w:val="22"/>
              </w:rPr>
            </w:pPr>
            <w:r w:rsidRPr="009D6626">
              <w:rPr>
                <w:color w:val="000000"/>
                <w:sz w:val="22"/>
                <w:szCs w:val="22"/>
              </w:rPr>
              <w:t xml:space="preserve">360 727 </w:t>
            </w:r>
          </w:p>
        </w:tc>
        <w:tc>
          <w:tcPr>
            <w:tcW w:w="1983" w:type="dxa"/>
            <w:vAlign w:val="center"/>
          </w:tcPr>
          <w:p w14:paraId="103C2753" w14:textId="77777777" w:rsidR="005959FD" w:rsidRPr="009D6626" w:rsidRDefault="005959FD" w:rsidP="006C53BF">
            <w:pPr>
              <w:rPr>
                <w:color w:val="000000"/>
                <w:sz w:val="22"/>
                <w:szCs w:val="22"/>
              </w:rPr>
            </w:pPr>
            <w:r w:rsidRPr="009D6626">
              <w:rPr>
                <w:color w:val="000000"/>
                <w:sz w:val="22"/>
                <w:szCs w:val="22"/>
              </w:rPr>
              <w:t> </w:t>
            </w:r>
          </w:p>
        </w:tc>
        <w:tc>
          <w:tcPr>
            <w:tcW w:w="2370" w:type="dxa"/>
            <w:vAlign w:val="center"/>
          </w:tcPr>
          <w:p w14:paraId="6EBD5ECF" w14:textId="77777777" w:rsidR="005959FD" w:rsidRPr="009D6626" w:rsidRDefault="005959FD" w:rsidP="006C53BF">
            <w:pPr>
              <w:rPr>
                <w:color w:val="000000"/>
                <w:sz w:val="22"/>
                <w:szCs w:val="22"/>
              </w:rPr>
            </w:pPr>
            <w:r w:rsidRPr="009D6626">
              <w:rPr>
                <w:color w:val="000000"/>
                <w:sz w:val="22"/>
                <w:szCs w:val="22"/>
              </w:rPr>
              <w:t> </w:t>
            </w:r>
          </w:p>
        </w:tc>
      </w:tr>
    </w:tbl>
    <w:p w14:paraId="660C7ED1" w14:textId="77777777" w:rsidR="000F3F1C" w:rsidRDefault="000F3F1C">
      <w:r>
        <w:br w:type="page"/>
      </w:r>
    </w:p>
    <w:tbl>
      <w:tblPr>
        <w:tblStyle w:val="a3"/>
        <w:tblW w:w="15130" w:type="dxa"/>
        <w:tblLook w:val="04A0" w:firstRow="1" w:lastRow="0" w:firstColumn="1" w:lastColumn="0" w:noHBand="0" w:noVBand="1"/>
      </w:tblPr>
      <w:tblGrid>
        <w:gridCol w:w="3653"/>
        <w:gridCol w:w="1511"/>
        <w:gridCol w:w="5613"/>
        <w:gridCol w:w="1983"/>
        <w:gridCol w:w="2370"/>
      </w:tblGrid>
      <w:tr w:rsidR="00646730" w14:paraId="6F5BB739" w14:textId="77777777" w:rsidTr="000F3F1C">
        <w:tc>
          <w:tcPr>
            <w:tcW w:w="3653" w:type="dxa"/>
            <w:vAlign w:val="center"/>
          </w:tcPr>
          <w:p w14:paraId="0869F85D" w14:textId="77777777" w:rsidR="00646730" w:rsidRPr="009D6626" w:rsidRDefault="00646730" w:rsidP="00646730">
            <w:pPr>
              <w:jc w:val="center"/>
              <w:rPr>
                <w:sz w:val="22"/>
                <w:szCs w:val="22"/>
                <w:lang w:val="uk-UA"/>
              </w:rPr>
            </w:pPr>
            <w:r w:rsidRPr="009D6626">
              <w:rPr>
                <w:sz w:val="22"/>
                <w:szCs w:val="22"/>
                <w:lang w:val="uk-UA"/>
              </w:rPr>
              <w:lastRenderedPageBreak/>
              <w:t>1</w:t>
            </w:r>
          </w:p>
        </w:tc>
        <w:tc>
          <w:tcPr>
            <w:tcW w:w="1511" w:type="dxa"/>
            <w:vAlign w:val="center"/>
          </w:tcPr>
          <w:p w14:paraId="6469B27E" w14:textId="77777777" w:rsidR="00646730" w:rsidRPr="009D6626" w:rsidRDefault="00646730" w:rsidP="00646730">
            <w:pPr>
              <w:jc w:val="center"/>
              <w:rPr>
                <w:sz w:val="22"/>
                <w:szCs w:val="22"/>
                <w:lang w:val="uk-UA"/>
              </w:rPr>
            </w:pPr>
            <w:r w:rsidRPr="009D6626">
              <w:rPr>
                <w:sz w:val="22"/>
                <w:szCs w:val="22"/>
                <w:lang w:val="uk-UA"/>
              </w:rPr>
              <w:t>2</w:t>
            </w:r>
          </w:p>
        </w:tc>
        <w:tc>
          <w:tcPr>
            <w:tcW w:w="5613" w:type="dxa"/>
          </w:tcPr>
          <w:p w14:paraId="45F17A25" w14:textId="77777777" w:rsidR="00646730" w:rsidRPr="009D6626" w:rsidRDefault="00646730" w:rsidP="00646730">
            <w:pPr>
              <w:jc w:val="center"/>
              <w:rPr>
                <w:sz w:val="22"/>
                <w:szCs w:val="22"/>
                <w:lang w:val="uk-UA"/>
              </w:rPr>
            </w:pPr>
            <w:r w:rsidRPr="009D6626">
              <w:rPr>
                <w:sz w:val="22"/>
                <w:szCs w:val="22"/>
                <w:lang w:val="uk-UA"/>
              </w:rPr>
              <w:t>3</w:t>
            </w:r>
          </w:p>
        </w:tc>
        <w:tc>
          <w:tcPr>
            <w:tcW w:w="1983" w:type="dxa"/>
          </w:tcPr>
          <w:p w14:paraId="5BE7A645" w14:textId="77777777" w:rsidR="00646730" w:rsidRPr="009D6626" w:rsidRDefault="00646730" w:rsidP="00646730">
            <w:pPr>
              <w:jc w:val="center"/>
              <w:rPr>
                <w:sz w:val="22"/>
                <w:szCs w:val="22"/>
                <w:lang w:val="uk-UA"/>
              </w:rPr>
            </w:pPr>
            <w:r w:rsidRPr="009D6626">
              <w:rPr>
                <w:sz w:val="22"/>
                <w:szCs w:val="22"/>
                <w:lang w:val="uk-UA"/>
              </w:rPr>
              <w:t>4</w:t>
            </w:r>
          </w:p>
        </w:tc>
        <w:tc>
          <w:tcPr>
            <w:tcW w:w="2370" w:type="dxa"/>
          </w:tcPr>
          <w:p w14:paraId="60E2942F" w14:textId="77777777" w:rsidR="00646730" w:rsidRPr="009D6626" w:rsidRDefault="00646730" w:rsidP="00646730">
            <w:pPr>
              <w:jc w:val="center"/>
              <w:rPr>
                <w:sz w:val="22"/>
                <w:szCs w:val="22"/>
                <w:lang w:val="uk-UA"/>
              </w:rPr>
            </w:pPr>
            <w:r w:rsidRPr="009D6626">
              <w:rPr>
                <w:sz w:val="22"/>
                <w:szCs w:val="22"/>
                <w:lang w:val="uk-UA"/>
              </w:rPr>
              <w:t>5</w:t>
            </w:r>
          </w:p>
        </w:tc>
      </w:tr>
      <w:tr w:rsidR="00646730" w14:paraId="19B2DBF8" w14:textId="77777777" w:rsidTr="000F3F1C">
        <w:tc>
          <w:tcPr>
            <w:tcW w:w="3653" w:type="dxa"/>
            <w:vAlign w:val="center"/>
          </w:tcPr>
          <w:p w14:paraId="2C90F1FB" w14:textId="77777777" w:rsidR="00646730" w:rsidRPr="009D6626" w:rsidRDefault="00646730" w:rsidP="00646730">
            <w:pPr>
              <w:rPr>
                <w:sz w:val="22"/>
                <w:szCs w:val="22"/>
                <w:lang w:val="uk-UA"/>
              </w:rPr>
            </w:pPr>
            <w:r w:rsidRPr="009D6626">
              <w:rPr>
                <w:sz w:val="22"/>
                <w:szCs w:val="22"/>
                <w:lang w:val="uk-UA"/>
              </w:rPr>
              <w:t>Бюджет Шацької селищної територіальної громади</w:t>
            </w:r>
          </w:p>
        </w:tc>
        <w:tc>
          <w:tcPr>
            <w:tcW w:w="1511" w:type="dxa"/>
            <w:vAlign w:val="center"/>
          </w:tcPr>
          <w:p w14:paraId="4F9FEFCB" w14:textId="77777777" w:rsidR="00646730" w:rsidRPr="009D6626" w:rsidRDefault="00646730" w:rsidP="00646730">
            <w:pPr>
              <w:jc w:val="center"/>
              <w:rPr>
                <w:color w:val="000000"/>
                <w:sz w:val="22"/>
                <w:szCs w:val="22"/>
              </w:rPr>
            </w:pPr>
            <w:r w:rsidRPr="009D6626">
              <w:rPr>
                <w:color w:val="000000"/>
                <w:sz w:val="22"/>
                <w:szCs w:val="22"/>
              </w:rPr>
              <w:t xml:space="preserve">1 154 326 </w:t>
            </w:r>
          </w:p>
        </w:tc>
        <w:tc>
          <w:tcPr>
            <w:tcW w:w="5613" w:type="dxa"/>
            <w:vAlign w:val="center"/>
          </w:tcPr>
          <w:p w14:paraId="45BF0EC5" w14:textId="77777777" w:rsidR="00646730" w:rsidRPr="009D6626" w:rsidRDefault="00646730" w:rsidP="00646730">
            <w:pPr>
              <w:jc w:val="center"/>
              <w:rPr>
                <w:color w:val="000000"/>
                <w:sz w:val="22"/>
                <w:szCs w:val="22"/>
              </w:rPr>
            </w:pPr>
            <w:r w:rsidRPr="009D6626">
              <w:rPr>
                <w:color w:val="000000"/>
                <w:sz w:val="22"/>
                <w:szCs w:val="22"/>
              </w:rPr>
              <w:t xml:space="preserve">1 154 326 </w:t>
            </w:r>
          </w:p>
        </w:tc>
        <w:tc>
          <w:tcPr>
            <w:tcW w:w="1983" w:type="dxa"/>
            <w:vAlign w:val="center"/>
          </w:tcPr>
          <w:p w14:paraId="4DA6751B"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05E768F9" w14:textId="77777777" w:rsidR="00646730" w:rsidRPr="009D6626" w:rsidRDefault="00646730" w:rsidP="00646730">
            <w:pPr>
              <w:rPr>
                <w:color w:val="000000"/>
                <w:sz w:val="22"/>
                <w:szCs w:val="22"/>
              </w:rPr>
            </w:pPr>
            <w:r w:rsidRPr="009D6626">
              <w:rPr>
                <w:color w:val="000000"/>
                <w:sz w:val="22"/>
                <w:szCs w:val="22"/>
              </w:rPr>
              <w:t> </w:t>
            </w:r>
          </w:p>
        </w:tc>
      </w:tr>
      <w:tr w:rsidR="00646730" w14:paraId="41CB13EB" w14:textId="77777777" w:rsidTr="000F3F1C">
        <w:tc>
          <w:tcPr>
            <w:tcW w:w="3653" w:type="dxa"/>
            <w:vAlign w:val="center"/>
          </w:tcPr>
          <w:p w14:paraId="7DAD85D1"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Заболоттівської</w:t>
            </w:r>
            <w:proofErr w:type="spellEnd"/>
            <w:r w:rsidRPr="009D6626">
              <w:rPr>
                <w:sz w:val="22"/>
                <w:szCs w:val="22"/>
                <w:lang w:val="uk-UA"/>
              </w:rPr>
              <w:t xml:space="preserve"> селищної територіальної громади</w:t>
            </w:r>
          </w:p>
        </w:tc>
        <w:tc>
          <w:tcPr>
            <w:tcW w:w="1511" w:type="dxa"/>
            <w:vAlign w:val="center"/>
          </w:tcPr>
          <w:p w14:paraId="04F3A322" w14:textId="77777777" w:rsidR="00646730" w:rsidRPr="009D6626" w:rsidRDefault="00646730" w:rsidP="00646730">
            <w:pPr>
              <w:jc w:val="center"/>
              <w:rPr>
                <w:color w:val="000000"/>
                <w:sz w:val="22"/>
                <w:szCs w:val="22"/>
              </w:rPr>
            </w:pPr>
            <w:r w:rsidRPr="009D6626">
              <w:rPr>
                <w:color w:val="000000"/>
                <w:sz w:val="22"/>
                <w:szCs w:val="22"/>
              </w:rPr>
              <w:t xml:space="preserve">505 017 </w:t>
            </w:r>
          </w:p>
        </w:tc>
        <w:tc>
          <w:tcPr>
            <w:tcW w:w="5613" w:type="dxa"/>
            <w:vAlign w:val="center"/>
          </w:tcPr>
          <w:p w14:paraId="11C5FABD" w14:textId="77777777" w:rsidR="00646730" w:rsidRPr="009D6626" w:rsidRDefault="00646730" w:rsidP="00646730">
            <w:pPr>
              <w:jc w:val="center"/>
              <w:rPr>
                <w:color w:val="000000"/>
                <w:sz w:val="22"/>
                <w:szCs w:val="22"/>
              </w:rPr>
            </w:pPr>
            <w:r w:rsidRPr="009D6626">
              <w:rPr>
                <w:color w:val="000000"/>
                <w:sz w:val="22"/>
                <w:szCs w:val="22"/>
              </w:rPr>
              <w:t xml:space="preserve">505 017 </w:t>
            </w:r>
          </w:p>
        </w:tc>
        <w:tc>
          <w:tcPr>
            <w:tcW w:w="1983" w:type="dxa"/>
            <w:vAlign w:val="center"/>
          </w:tcPr>
          <w:p w14:paraId="7330DEA7"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34DA9D23" w14:textId="77777777" w:rsidR="00646730" w:rsidRPr="009D6626" w:rsidRDefault="00646730" w:rsidP="00646730">
            <w:pPr>
              <w:rPr>
                <w:color w:val="000000"/>
                <w:sz w:val="22"/>
                <w:szCs w:val="22"/>
              </w:rPr>
            </w:pPr>
            <w:r w:rsidRPr="009D6626">
              <w:rPr>
                <w:color w:val="000000"/>
                <w:sz w:val="22"/>
                <w:szCs w:val="22"/>
              </w:rPr>
              <w:t> </w:t>
            </w:r>
          </w:p>
        </w:tc>
      </w:tr>
      <w:tr w:rsidR="00646730" w14:paraId="39F21301" w14:textId="77777777" w:rsidTr="000F3F1C">
        <w:tc>
          <w:tcPr>
            <w:tcW w:w="3653" w:type="dxa"/>
            <w:vAlign w:val="center"/>
          </w:tcPr>
          <w:p w14:paraId="26C7EDCC"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Дубівської</w:t>
            </w:r>
            <w:proofErr w:type="spellEnd"/>
            <w:r w:rsidRPr="009D6626">
              <w:rPr>
                <w:sz w:val="22"/>
                <w:szCs w:val="22"/>
                <w:lang w:val="uk-UA"/>
              </w:rPr>
              <w:t xml:space="preserve"> сільської територіальної громади</w:t>
            </w:r>
          </w:p>
        </w:tc>
        <w:tc>
          <w:tcPr>
            <w:tcW w:w="1511" w:type="dxa"/>
            <w:vAlign w:val="center"/>
          </w:tcPr>
          <w:p w14:paraId="5EFA7344" w14:textId="77777777" w:rsidR="00646730" w:rsidRPr="009D6626" w:rsidRDefault="00646730" w:rsidP="00646730">
            <w:pPr>
              <w:jc w:val="center"/>
              <w:rPr>
                <w:color w:val="000000"/>
                <w:sz w:val="22"/>
                <w:szCs w:val="22"/>
              </w:rPr>
            </w:pPr>
            <w:r w:rsidRPr="009D6626">
              <w:rPr>
                <w:color w:val="000000"/>
                <w:sz w:val="22"/>
                <w:szCs w:val="22"/>
              </w:rPr>
              <w:t xml:space="preserve">577 163 </w:t>
            </w:r>
          </w:p>
        </w:tc>
        <w:tc>
          <w:tcPr>
            <w:tcW w:w="5613" w:type="dxa"/>
            <w:vAlign w:val="center"/>
          </w:tcPr>
          <w:p w14:paraId="4924CE78" w14:textId="77777777" w:rsidR="00646730" w:rsidRPr="009D6626" w:rsidRDefault="00646730" w:rsidP="00646730">
            <w:pPr>
              <w:jc w:val="center"/>
              <w:rPr>
                <w:color w:val="000000"/>
                <w:sz w:val="22"/>
                <w:szCs w:val="22"/>
              </w:rPr>
            </w:pPr>
            <w:r w:rsidRPr="009D6626">
              <w:rPr>
                <w:color w:val="000000"/>
                <w:sz w:val="22"/>
                <w:szCs w:val="22"/>
              </w:rPr>
              <w:t xml:space="preserve">577 163 </w:t>
            </w:r>
          </w:p>
        </w:tc>
        <w:tc>
          <w:tcPr>
            <w:tcW w:w="1983" w:type="dxa"/>
            <w:vAlign w:val="center"/>
          </w:tcPr>
          <w:p w14:paraId="2411B879"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56DEBC7E" w14:textId="77777777" w:rsidR="00646730" w:rsidRPr="009D6626" w:rsidRDefault="00646730" w:rsidP="00646730">
            <w:pPr>
              <w:rPr>
                <w:color w:val="000000"/>
                <w:sz w:val="22"/>
                <w:szCs w:val="22"/>
              </w:rPr>
            </w:pPr>
            <w:r w:rsidRPr="009D6626">
              <w:rPr>
                <w:color w:val="000000"/>
                <w:sz w:val="22"/>
                <w:szCs w:val="22"/>
              </w:rPr>
              <w:t> </w:t>
            </w:r>
          </w:p>
        </w:tc>
      </w:tr>
      <w:tr w:rsidR="00646730" w14:paraId="1F886E0F" w14:textId="77777777" w:rsidTr="000F3F1C">
        <w:tc>
          <w:tcPr>
            <w:tcW w:w="3653" w:type="dxa"/>
            <w:vAlign w:val="center"/>
          </w:tcPr>
          <w:p w14:paraId="16CFD00D"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Литовезької</w:t>
            </w:r>
            <w:proofErr w:type="spellEnd"/>
            <w:r w:rsidRPr="009D6626">
              <w:rPr>
                <w:sz w:val="22"/>
                <w:szCs w:val="22"/>
                <w:lang w:val="uk-UA"/>
              </w:rPr>
              <w:t xml:space="preserve"> сільської територіальної громади</w:t>
            </w:r>
          </w:p>
        </w:tc>
        <w:tc>
          <w:tcPr>
            <w:tcW w:w="1511" w:type="dxa"/>
            <w:vAlign w:val="center"/>
          </w:tcPr>
          <w:p w14:paraId="3D6D4F86" w14:textId="77777777" w:rsidR="00646730" w:rsidRPr="009D6626" w:rsidRDefault="00646730" w:rsidP="00646730">
            <w:pPr>
              <w:jc w:val="center"/>
              <w:rPr>
                <w:color w:val="000000"/>
                <w:sz w:val="22"/>
                <w:szCs w:val="22"/>
              </w:rPr>
            </w:pPr>
            <w:r w:rsidRPr="009D6626">
              <w:rPr>
                <w:color w:val="000000"/>
                <w:sz w:val="22"/>
                <w:szCs w:val="22"/>
              </w:rPr>
              <w:t xml:space="preserve">216 436 </w:t>
            </w:r>
          </w:p>
        </w:tc>
        <w:tc>
          <w:tcPr>
            <w:tcW w:w="5613" w:type="dxa"/>
            <w:vAlign w:val="center"/>
          </w:tcPr>
          <w:p w14:paraId="2590A87D" w14:textId="77777777" w:rsidR="00646730" w:rsidRPr="009D6626" w:rsidRDefault="00646730" w:rsidP="00646730">
            <w:pPr>
              <w:jc w:val="center"/>
              <w:rPr>
                <w:color w:val="000000"/>
                <w:sz w:val="22"/>
                <w:szCs w:val="22"/>
              </w:rPr>
            </w:pPr>
            <w:r w:rsidRPr="009D6626">
              <w:rPr>
                <w:color w:val="000000"/>
                <w:sz w:val="22"/>
                <w:szCs w:val="22"/>
              </w:rPr>
              <w:t xml:space="preserve">216 436 </w:t>
            </w:r>
          </w:p>
        </w:tc>
        <w:tc>
          <w:tcPr>
            <w:tcW w:w="1983" w:type="dxa"/>
            <w:vAlign w:val="center"/>
          </w:tcPr>
          <w:p w14:paraId="399C90F6"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46720722" w14:textId="77777777" w:rsidR="00646730" w:rsidRPr="009D6626" w:rsidRDefault="00646730" w:rsidP="00646730">
            <w:pPr>
              <w:rPr>
                <w:color w:val="000000"/>
                <w:sz w:val="22"/>
                <w:szCs w:val="22"/>
              </w:rPr>
            </w:pPr>
            <w:r w:rsidRPr="009D6626">
              <w:rPr>
                <w:color w:val="000000"/>
                <w:sz w:val="22"/>
                <w:szCs w:val="22"/>
              </w:rPr>
              <w:t> </w:t>
            </w:r>
          </w:p>
        </w:tc>
      </w:tr>
      <w:tr w:rsidR="00646730" w14:paraId="1DF752B4" w14:textId="77777777" w:rsidTr="000F3F1C">
        <w:tc>
          <w:tcPr>
            <w:tcW w:w="3653" w:type="dxa"/>
            <w:vAlign w:val="center"/>
          </w:tcPr>
          <w:p w14:paraId="4FF2EC99"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Павлівської</w:t>
            </w:r>
            <w:proofErr w:type="spellEnd"/>
            <w:r w:rsidRPr="009D6626">
              <w:rPr>
                <w:sz w:val="22"/>
                <w:szCs w:val="22"/>
                <w:lang w:val="uk-UA"/>
              </w:rPr>
              <w:t xml:space="preserve"> сільської територіальної громади</w:t>
            </w:r>
          </w:p>
        </w:tc>
        <w:tc>
          <w:tcPr>
            <w:tcW w:w="1511" w:type="dxa"/>
            <w:vAlign w:val="center"/>
          </w:tcPr>
          <w:p w14:paraId="356B776F"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5613" w:type="dxa"/>
            <w:vAlign w:val="center"/>
          </w:tcPr>
          <w:p w14:paraId="76D1AC98"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1983" w:type="dxa"/>
            <w:vAlign w:val="center"/>
          </w:tcPr>
          <w:p w14:paraId="64D74A2A"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32450C58" w14:textId="77777777" w:rsidR="00646730" w:rsidRPr="009D6626" w:rsidRDefault="00646730" w:rsidP="00646730">
            <w:pPr>
              <w:rPr>
                <w:color w:val="000000"/>
                <w:sz w:val="22"/>
                <w:szCs w:val="22"/>
              </w:rPr>
            </w:pPr>
            <w:r w:rsidRPr="009D6626">
              <w:rPr>
                <w:color w:val="000000"/>
                <w:sz w:val="22"/>
                <w:szCs w:val="22"/>
              </w:rPr>
              <w:t> </w:t>
            </w:r>
          </w:p>
        </w:tc>
      </w:tr>
      <w:tr w:rsidR="00646730" w14:paraId="5A93C213" w14:textId="77777777" w:rsidTr="000F3F1C">
        <w:tc>
          <w:tcPr>
            <w:tcW w:w="3653" w:type="dxa"/>
            <w:vAlign w:val="center"/>
          </w:tcPr>
          <w:p w14:paraId="342C88DA"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Поворської</w:t>
            </w:r>
            <w:proofErr w:type="spellEnd"/>
            <w:r w:rsidRPr="009D6626">
              <w:rPr>
                <w:sz w:val="22"/>
                <w:szCs w:val="22"/>
                <w:lang w:val="uk-UA"/>
              </w:rPr>
              <w:t xml:space="preserve"> сільської територіальної громади</w:t>
            </w:r>
          </w:p>
        </w:tc>
        <w:tc>
          <w:tcPr>
            <w:tcW w:w="1511" w:type="dxa"/>
            <w:vAlign w:val="center"/>
          </w:tcPr>
          <w:p w14:paraId="2B8AD549" w14:textId="77777777" w:rsidR="00646730" w:rsidRPr="009D6626" w:rsidRDefault="00646730" w:rsidP="00646730">
            <w:pPr>
              <w:jc w:val="center"/>
              <w:rPr>
                <w:color w:val="000000"/>
                <w:sz w:val="22"/>
                <w:szCs w:val="22"/>
              </w:rPr>
            </w:pPr>
            <w:r w:rsidRPr="009D6626">
              <w:rPr>
                <w:color w:val="000000"/>
                <w:sz w:val="22"/>
                <w:szCs w:val="22"/>
              </w:rPr>
              <w:t xml:space="preserve">216 436 </w:t>
            </w:r>
          </w:p>
        </w:tc>
        <w:tc>
          <w:tcPr>
            <w:tcW w:w="5613" w:type="dxa"/>
            <w:vAlign w:val="center"/>
          </w:tcPr>
          <w:p w14:paraId="08250CF1" w14:textId="77777777" w:rsidR="00646730" w:rsidRPr="009D6626" w:rsidRDefault="00646730" w:rsidP="00646730">
            <w:pPr>
              <w:jc w:val="center"/>
              <w:rPr>
                <w:color w:val="000000"/>
                <w:sz w:val="22"/>
                <w:szCs w:val="22"/>
              </w:rPr>
            </w:pPr>
            <w:r w:rsidRPr="009D6626">
              <w:rPr>
                <w:color w:val="000000"/>
                <w:sz w:val="22"/>
                <w:szCs w:val="22"/>
              </w:rPr>
              <w:t xml:space="preserve">216 436 </w:t>
            </w:r>
          </w:p>
        </w:tc>
        <w:tc>
          <w:tcPr>
            <w:tcW w:w="1983" w:type="dxa"/>
            <w:vAlign w:val="center"/>
          </w:tcPr>
          <w:p w14:paraId="106E2E9A"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6DFE947F" w14:textId="77777777" w:rsidR="00646730" w:rsidRPr="009D6626" w:rsidRDefault="00646730" w:rsidP="00646730">
            <w:pPr>
              <w:rPr>
                <w:color w:val="000000"/>
                <w:sz w:val="22"/>
                <w:szCs w:val="22"/>
              </w:rPr>
            </w:pPr>
            <w:r w:rsidRPr="009D6626">
              <w:rPr>
                <w:color w:val="000000"/>
                <w:sz w:val="22"/>
                <w:szCs w:val="22"/>
              </w:rPr>
              <w:t> </w:t>
            </w:r>
          </w:p>
        </w:tc>
      </w:tr>
      <w:tr w:rsidR="00646730" w14:paraId="50C5FDCC" w14:textId="77777777" w:rsidTr="000F3F1C">
        <w:tc>
          <w:tcPr>
            <w:tcW w:w="3653" w:type="dxa"/>
            <w:vAlign w:val="center"/>
          </w:tcPr>
          <w:p w14:paraId="71892924"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Поромівської</w:t>
            </w:r>
            <w:proofErr w:type="spellEnd"/>
            <w:r w:rsidRPr="009D6626">
              <w:rPr>
                <w:sz w:val="22"/>
                <w:szCs w:val="22"/>
                <w:lang w:val="uk-UA"/>
              </w:rPr>
              <w:t xml:space="preserve"> сільської територіальної громади</w:t>
            </w:r>
          </w:p>
        </w:tc>
        <w:tc>
          <w:tcPr>
            <w:tcW w:w="1511" w:type="dxa"/>
            <w:vAlign w:val="center"/>
          </w:tcPr>
          <w:p w14:paraId="35FC4CE7" w14:textId="77777777" w:rsidR="00646730" w:rsidRPr="009D6626" w:rsidRDefault="00646730" w:rsidP="00646730">
            <w:pPr>
              <w:jc w:val="center"/>
              <w:rPr>
                <w:color w:val="000000"/>
                <w:sz w:val="22"/>
                <w:szCs w:val="22"/>
              </w:rPr>
            </w:pPr>
            <w:r w:rsidRPr="009D6626">
              <w:rPr>
                <w:color w:val="000000"/>
                <w:sz w:val="22"/>
                <w:szCs w:val="22"/>
              </w:rPr>
              <w:t xml:space="preserve">360 727 </w:t>
            </w:r>
          </w:p>
        </w:tc>
        <w:tc>
          <w:tcPr>
            <w:tcW w:w="5613" w:type="dxa"/>
            <w:vAlign w:val="center"/>
          </w:tcPr>
          <w:p w14:paraId="2B1F1974" w14:textId="77777777" w:rsidR="00646730" w:rsidRPr="009D6626" w:rsidRDefault="00646730" w:rsidP="00646730">
            <w:pPr>
              <w:jc w:val="center"/>
              <w:rPr>
                <w:color w:val="000000"/>
                <w:sz w:val="22"/>
                <w:szCs w:val="22"/>
              </w:rPr>
            </w:pPr>
            <w:r w:rsidRPr="009D6626">
              <w:rPr>
                <w:color w:val="000000"/>
                <w:sz w:val="22"/>
                <w:szCs w:val="22"/>
              </w:rPr>
              <w:t xml:space="preserve">360 727 </w:t>
            </w:r>
          </w:p>
        </w:tc>
        <w:tc>
          <w:tcPr>
            <w:tcW w:w="1983" w:type="dxa"/>
            <w:vAlign w:val="center"/>
          </w:tcPr>
          <w:p w14:paraId="63204151"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6776B9E2" w14:textId="77777777" w:rsidR="00646730" w:rsidRPr="009D6626" w:rsidRDefault="00646730" w:rsidP="00646730">
            <w:pPr>
              <w:rPr>
                <w:color w:val="000000"/>
                <w:sz w:val="22"/>
                <w:szCs w:val="22"/>
              </w:rPr>
            </w:pPr>
            <w:r w:rsidRPr="009D6626">
              <w:rPr>
                <w:color w:val="000000"/>
                <w:sz w:val="22"/>
                <w:szCs w:val="22"/>
              </w:rPr>
              <w:t> </w:t>
            </w:r>
          </w:p>
        </w:tc>
      </w:tr>
      <w:tr w:rsidR="00646730" w14:paraId="321CDE89" w14:textId="77777777" w:rsidTr="000F3F1C">
        <w:tc>
          <w:tcPr>
            <w:tcW w:w="3653" w:type="dxa"/>
            <w:vAlign w:val="center"/>
          </w:tcPr>
          <w:p w14:paraId="56A66E20"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Прилісненської</w:t>
            </w:r>
            <w:proofErr w:type="spellEnd"/>
            <w:r w:rsidRPr="009D6626">
              <w:rPr>
                <w:sz w:val="22"/>
                <w:szCs w:val="22"/>
                <w:lang w:val="uk-UA"/>
              </w:rPr>
              <w:t xml:space="preserve"> сільської територіальної громади</w:t>
            </w:r>
          </w:p>
        </w:tc>
        <w:tc>
          <w:tcPr>
            <w:tcW w:w="1511" w:type="dxa"/>
            <w:vAlign w:val="center"/>
          </w:tcPr>
          <w:p w14:paraId="49DB947F"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5613" w:type="dxa"/>
            <w:vAlign w:val="center"/>
          </w:tcPr>
          <w:p w14:paraId="07DCA1EF"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1983" w:type="dxa"/>
            <w:vAlign w:val="center"/>
          </w:tcPr>
          <w:p w14:paraId="363D007A"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5D481A11" w14:textId="77777777" w:rsidR="00646730" w:rsidRPr="009D6626" w:rsidRDefault="00646730" w:rsidP="00646730">
            <w:pPr>
              <w:rPr>
                <w:color w:val="000000"/>
                <w:sz w:val="22"/>
                <w:szCs w:val="22"/>
              </w:rPr>
            </w:pPr>
            <w:r w:rsidRPr="009D6626">
              <w:rPr>
                <w:color w:val="000000"/>
                <w:sz w:val="22"/>
                <w:szCs w:val="22"/>
              </w:rPr>
              <w:t> </w:t>
            </w:r>
          </w:p>
        </w:tc>
      </w:tr>
      <w:tr w:rsidR="00646730" w14:paraId="3E48AE13" w14:textId="77777777" w:rsidTr="000F3F1C">
        <w:tc>
          <w:tcPr>
            <w:tcW w:w="3653" w:type="dxa"/>
            <w:vAlign w:val="center"/>
          </w:tcPr>
          <w:p w14:paraId="1891F7E0"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Колодяжненської</w:t>
            </w:r>
            <w:proofErr w:type="spellEnd"/>
            <w:r w:rsidRPr="009D6626">
              <w:rPr>
                <w:sz w:val="22"/>
                <w:szCs w:val="22"/>
                <w:lang w:val="uk-UA"/>
              </w:rPr>
              <w:t xml:space="preserve"> сільської територіальної громади</w:t>
            </w:r>
          </w:p>
        </w:tc>
        <w:tc>
          <w:tcPr>
            <w:tcW w:w="1511" w:type="dxa"/>
            <w:vAlign w:val="center"/>
          </w:tcPr>
          <w:p w14:paraId="32DF1881"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5613" w:type="dxa"/>
            <w:vAlign w:val="center"/>
          </w:tcPr>
          <w:p w14:paraId="33BBD552"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1983" w:type="dxa"/>
            <w:vAlign w:val="center"/>
          </w:tcPr>
          <w:p w14:paraId="47F37711"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622B9D91" w14:textId="77777777" w:rsidR="00646730" w:rsidRPr="009D6626" w:rsidRDefault="00646730" w:rsidP="00646730">
            <w:pPr>
              <w:rPr>
                <w:color w:val="000000"/>
                <w:sz w:val="22"/>
                <w:szCs w:val="22"/>
              </w:rPr>
            </w:pPr>
            <w:r w:rsidRPr="009D6626">
              <w:rPr>
                <w:color w:val="000000"/>
                <w:sz w:val="22"/>
                <w:szCs w:val="22"/>
              </w:rPr>
              <w:t> </w:t>
            </w:r>
          </w:p>
        </w:tc>
      </w:tr>
      <w:tr w:rsidR="00646730" w14:paraId="07638C46" w14:textId="77777777" w:rsidTr="000F3F1C">
        <w:tc>
          <w:tcPr>
            <w:tcW w:w="3653" w:type="dxa"/>
            <w:vAlign w:val="center"/>
          </w:tcPr>
          <w:p w14:paraId="054AE60C" w14:textId="77777777" w:rsidR="00646730" w:rsidRPr="009D6626" w:rsidRDefault="00646730" w:rsidP="00646730">
            <w:pPr>
              <w:overflowPunct/>
              <w:autoSpaceDE/>
              <w:autoSpaceDN/>
              <w:adjustRightInd/>
              <w:textAlignment w:val="auto"/>
              <w:rPr>
                <w:sz w:val="22"/>
                <w:szCs w:val="22"/>
                <w:lang w:val="uk-UA"/>
              </w:rPr>
            </w:pPr>
            <w:r w:rsidRPr="009D6626">
              <w:rPr>
                <w:sz w:val="22"/>
                <w:szCs w:val="22"/>
                <w:lang w:val="uk-UA"/>
              </w:rPr>
              <w:t>Бюджет Вишнівської сільської територіальної громади</w:t>
            </w:r>
          </w:p>
        </w:tc>
        <w:tc>
          <w:tcPr>
            <w:tcW w:w="1511" w:type="dxa"/>
            <w:vAlign w:val="center"/>
          </w:tcPr>
          <w:p w14:paraId="2568175A"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5613" w:type="dxa"/>
            <w:vAlign w:val="center"/>
          </w:tcPr>
          <w:p w14:paraId="2554ABFE" w14:textId="77777777" w:rsidR="00646730" w:rsidRPr="009D6626" w:rsidRDefault="00646730" w:rsidP="00646730">
            <w:pPr>
              <w:jc w:val="center"/>
              <w:rPr>
                <w:color w:val="000000"/>
                <w:sz w:val="22"/>
                <w:szCs w:val="22"/>
              </w:rPr>
            </w:pPr>
            <w:r w:rsidRPr="009D6626">
              <w:rPr>
                <w:color w:val="000000"/>
                <w:sz w:val="22"/>
                <w:szCs w:val="22"/>
              </w:rPr>
              <w:t xml:space="preserve">721 454 </w:t>
            </w:r>
          </w:p>
        </w:tc>
        <w:tc>
          <w:tcPr>
            <w:tcW w:w="1983" w:type="dxa"/>
            <w:vAlign w:val="center"/>
          </w:tcPr>
          <w:p w14:paraId="3C56F003"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6E427A87" w14:textId="77777777" w:rsidR="00646730" w:rsidRPr="009D6626" w:rsidRDefault="00646730" w:rsidP="00646730">
            <w:pPr>
              <w:rPr>
                <w:color w:val="000000"/>
                <w:sz w:val="22"/>
                <w:szCs w:val="22"/>
              </w:rPr>
            </w:pPr>
            <w:r w:rsidRPr="009D6626">
              <w:rPr>
                <w:color w:val="000000"/>
                <w:sz w:val="22"/>
                <w:szCs w:val="22"/>
              </w:rPr>
              <w:t> </w:t>
            </w:r>
          </w:p>
        </w:tc>
      </w:tr>
      <w:tr w:rsidR="00646730" w14:paraId="2DC8C734" w14:textId="77777777" w:rsidTr="000F3F1C">
        <w:tc>
          <w:tcPr>
            <w:tcW w:w="3653" w:type="dxa"/>
            <w:vAlign w:val="center"/>
          </w:tcPr>
          <w:p w14:paraId="11091D65"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Забродівської</w:t>
            </w:r>
            <w:proofErr w:type="spellEnd"/>
            <w:r w:rsidRPr="009D6626">
              <w:rPr>
                <w:sz w:val="22"/>
                <w:szCs w:val="22"/>
                <w:lang w:val="uk-UA"/>
              </w:rPr>
              <w:t xml:space="preserve"> сільської територіальної громади</w:t>
            </w:r>
          </w:p>
        </w:tc>
        <w:tc>
          <w:tcPr>
            <w:tcW w:w="1511" w:type="dxa"/>
            <w:vAlign w:val="center"/>
          </w:tcPr>
          <w:p w14:paraId="25B95581" w14:textId="77777777" w:rsidR="00646730" w:rsidRPr="009D6626" w:rsidRDefault="00646730" w:rsidP="00646730">
            <w:pPr>
              <w:jc w:val="center"/>
              <w:rPr>
                <w:color w:val="000000"/>
                <w:sz w:val="22"/>
                <w:szCs w:val="22"/>
              </w:rPr>
            </w:pPr>
            <w:r w:rsidRPr="009D6626">
              <w:rPr>
                <w:color w:val="000000"/>
                <w:sz w:val="22"/>
                <w:szCs w:val="22"/>
              </w:rPr>
              <w:t xml:space="preserve">793 599 </w:t>
            </w:r>
          </w:p>
        </w:tc>
        <w:tc>
          <w:tcPr>
            <w:tcW w:w="5613" w:type="dxa"/>
            <w:vAlign w:val="center"/>
          </w:tcPr>
          <w:p w14:paraId="5211F6FA" w14:textId="77777777" w:rsidR="00646730" w:rsidRPr="009D6626" w:rsidRDefault="00646730" w:rsidP="00646730">
            <w:pPr>
              <w:jc w:val="center"/>
              <w:rPr>
                <w:color w:val="000000"/>
                <w:sz w:val="22"/>
                <w:szCs w:val="22"/>
              </w:rPr>
            </w:pPr>
            <w:r w:rsidRPr="009D6626">
              <w:rPr>
                <w:color w:val="000000"/>
                <w:sz w:val="22"/>
                <w:szCs w:val="22"/>
              </w:rPr>
              <w:t xml:space="preserve">793 599 </w:t>
            </w:r>
          </w:p>
        </w:tc>
        <w:tc>
          <w:tcPr>
            <w:tcW w:w="1983" w:type="dxa"/>
            <w:vAlign w:val="center"/>
          </w:tcPr>
          <w:p w14:paraId="163CA8BE"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30224549" w14:textId="77777777" w:rsidR="00646730" w:rsidRPr="009D6626" w:rsidRDefault="00646730" w:rsidP="00646730">
            <w:pPr>
              <w:rPr>
                <w:color w:val="000000"/>
                <w:sz w:val="22"/>
                <w:szCs w:val="22"/>
              </w:rPr>
            </w:pPr>
            <w:r w:rsidRPr="009D6626">
              <w:rPr>
                <w:color w:val="000000"/>
                <w:sz w:val="22"/>
                <w:szCs w:val="22"/>
              </w:rPr>
              <w:t> </w:t>
            </w:r>
          </w:p>
        </w:tc>
      </w:tr>
      <w:tr w:rsidR="00646730" w14:paraId="48A94AAE" w14:textId="77777777" w:rsidTr="000F3F1C">
        <w:tc>
          <w:tcPr>
            <w:tcW w:w="3653" w:type="dxa"/>
            <w:vAlign w:val="center"/>
          </w:tcPr>
          <w:p w14:paraId="0A8EECE3"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Самарівської</w:t>
            </w:r>
            <w:proofErr w:type="spellEnd"/>
            <w:r w:rsidRPr="009D6626">
              <w:rPr>
                <w:sz w:val="22"/>
                <w:szCs w:val="22"/>
                <w:lang w:val="uk-UA"/>
              </w:rPr>
              <w:t xml:space="preserve"> сільської територіальної громади</w:t>
            </w:r>
          </w:p>
        </w:tc>
        <w:tc>
          <w:tcPr>
            <w:tcW w:w="1511" w:type="dxa"/>
            <w:vAlign w:val="center"/>
          </w:tcPr>
          <w:p w14:paraId="28226F86" w14:textId="77777777" w:rsidR="00646730" w:rsidRPr="009D6626" w:rsidRDefault="00646730" w:rsidP="00646730">
            <w:pPr>
              <w:jc w:val="center"/>
              <w:rPr>
                <w:color w:val="000000"/>
                <w:sz w:val="22"/>
                <w:szCs w:val="22"/>
              </w:rPr>
            </w:pPr>
            <w:r w:rsidRPr="009D6626">
              <w:rPr>
                <w:color w:val="000000"/>
                <w:sz w:val="22"/>
                <w:szCs w:val="22"/>
              </w:rPr>
              <w:t xml:space="preserve">360 727 </w:t>
            </w:r>
          </w:p>
        </w:tc>
        <w:tc>
          <w:tcPr>
            <w:tcW w:w="5613" w:type="dxa"/>
            <w:vAlign w:val="center"/>
          </w:tcPr>
          <w:p w14:paraId="4C1D1DDA" w14:textId="77777777" w:rsidR="00646730" w:rsidRPr="009D6626" w:rsidRDefault="00646730" w:rsidP="00646730">
            <w:pPr>
              <w:jc w:val="center"/>
              <w:rPr>
                <w:color w:val="000000"/>
                <w:sz w:val="22"/>
                <w:szCs w:val="22"/>
              </w:rPr>
            </w:pPr>
            <w:r w:rsidRPr="009D6626">
              <w:rPr>
                <w:color w:val="000000"/>
                <w:sz w:val="22"/>
                <w:szCs w:val="22"/>
              </w:rPr>
              <w:t xml:space="preserve">360 727 </w:t>
            </w:r>
          </w:p>
        </w:tc>
        <w:tc>
          <w:tcPr>
            <w:tcW w:w="1983" w:type="dxa"/>
            <w:vAlign w:val="center"/>
          </w:tcPr>
          <w:p w14:paraId="140F1A8D"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227A4B59" w14:textId="77777777" w:rsidR="00646730" w:rsidRPr="009D6626" w:rsidRDefault="00646730" w:rsidP="00646730">
            <w:pPr>
              <w:rPr>
                <w:color w:val="000000"/>
                <w:sz w:val="22"/>
                <w:szCs w:val="22"/>
              </w:rPr>
            </w:pPr>
            <w:r w:rsidRPr="009D6626">
              <w:rPr>
                <w:color w:val="000000"/>
                <w:sz w:val="22"/>
                <w:szCs w:val="22"/>
              </w:rPr>
              <w:t> </w:t>
            </w:r>
          </w:p>
        </w:tc>
      </w:tr>
      <w:tr w:rsidR="00646730" w14:paraId="0A5B8237" w14:textId="77777777" w:rsidTr="000F3F1C">
        <w:tc>
          <w:tcPr>
            <w:tcW w:w="3653" w:type="dxa"/>
            <w:vAlign w:val="center"/>
          </w:tcPr>
          <w:p w14:paraId="21A2DBA4" w14:textId="77777777" w:rsidR="00646730" w:rsidRPr="009D6626" w:rsidRDefault="00646730" w:rsidP="00646730">
            <w:pPr>
              <w:rPr>
                <w:sz w:val="22"/>
                <w:szCs w:val="22"/>
                <w:lang w:val="uk-UA"/>
              </w:rPr>
            </w:pPr>
            <w:r w:rsidRPr="009D6626">
              <w:rPr>
                <w:sz w:val="22"/>
                <w:szCs w:val="22"/>
                <w:lang w:val="uk-UA"/>
              </w:rPr>
              <w:t>Бюджет Іваничівської селищної територіальної громади</w:t>
            </w:r>
          </w:p>
        </w:tc>
        <w:tc>
          <w:tcPr>
            <w:tcW w:w="1511" w:type="dxa"/>
            <w:vAlign w:val="center"/>
          </w:tcPr>
          <w:p w14:paraId="7FD0E1AA" w14:textId="77777777" w:rsidR="00646730" w:rsidRPr="009D6626" w:rsidRDefault="00646730" w:rsidP="00646730">
            <w:pPr>
              <w:jc w:val="center"/>
              <w:rPr>
                <w:color w:val="000000"/>
                <w:sz w:val="22"/>
                <w:szCs w:val="22"/>
              </w:rPr>
            </w:pPr>
            <w:r w:rsidRPr="009D6626">
              <w:rPr>
                <w:color w:val="000000"/>
                <w:sz w:val="22"/>
                <w:szCs w:val="22"/>
              </w:rPr>
              <w:t xml:space="preserve">432 872 </w:t>
            </w:r>
          </w:p>
        </w:tc>
        <w:tc>
          <w:tcPr>
            <w:tcW w:w="5613" w:type="dxa"/>
            <w:vAlign w:val="center"/>
          </w:tcPr>
          <w:p w14:paraId="0B6E34B7" w14:textId="77777777" w:rsidR="00646730" w:rsidRPr="009D6626" w:rsidRDefault="00646730" w:rsidP="00646730">
            <w:pPr>
              <w:jc w:val="center"/>
              <w:rPr>
                <w:color w:val="000000"/>
                <w:sz w:val="22"/>
                <w:szCs w:val="22"/>
              </w:rPr>
            </w:pPr>
            <w:r w:rsidRPr="009D6626">
              <w:rPr>
                <w:color w:val="000000"/>
                <w:sz w:val="22"/>
                <w:szCs w:val="22"/>
              </w:rPr>
              <w:t xml:space="preserve">432 872 </w:t>
            </w:r>
          </w:p>
        </w:tc>
        <w:tc>
          <w:tcPr>
            <w:tcW w:w="1983" w:type="dxa"/>
            <w:vAlign w:val="center"/>
          </w:tcPr>
          <w:p w14:paraId="1DE910FF"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113DC92D" w14:textId="77777777" w:rsidR="00646730" w:rsidRPr="009D6626" w:rsidRDefault="00646730" w:rsidP="00646730">
            <w:pPr>
              <w:rPr>
                <w:color w:val="000000"/>
                <w:sz w:val="22"/>
                <w:szCs w:val="22"/>
              </w:rPr>
            </w:pPr>
            <w:r w:rsidRPr="009D6626">
              <w:rPr>
                <w:color w:val="000000"/>
                <w:sz w:val="22"/>
                <w:szCs w:val="22"/>
              </w:rPr>
              <w:t> </w:t>
            </w:r>
          </w:p>
        </w:tc>
      </w:tr>
      <w:tr w:rsidR="00646730" w14:paraId="768A7A87" w14:textId="77777777" w:rsidTr="000F3F1C">
        <w:tc>
          <w:tcPr>
            <w:tcW w:w="3653" w:type="dxa"/>
            <w:vAlign w:val="center"/>
          </w:tcPr>
          <w:p w14:paraId="739F3AAA"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Цуманської</w:t>
            </w:r>
            <w:proofErr w:type="spellEnd"/>
            <w:r w:rsidRPr="009D6626">
              <w:rPr>
                <w:sz w:val="22"/>
                <w:szCs w:val="22"/>
                <w:lang w:val="uk-UA"/>
              </w:rPr>
              <w:t xml:space="preserve"> селищної територіальної громади</w:t>
            </w:r>
          </w:p>
        </w:tc>
        <w:tc>
          <w:tcPr>
            <w:tcW w:w="1511" w:type="dxa"/>
            <w:vAlign w:val="center"/>
          </w:tcPr>
          <w:p w14:paraId="3E9A7EEC" w14:textId="77777777" w:rsidR="00646730" w:rsidRPr="009D6626" w:rsidRDefault="00646730" w:rsidP="00646730">
            <w:pPr>
              <w:jc w:val="center"/>
              <w:rPr>
                <w:color w:val="000000"/>
                <w:sz w:val="22"/>
                <w:szCs w:val="22"/>
              </w:rPr>
            </w:pPr>
            <w:r w:rsidRPr="009D6626">
              <w:rPr>
                <w:color w:val="000000"/>
                <w:sz w:val="22"/>
                <w:szCs w:val="22"/>
              </w:rPr>
              <w:t xml:space="preserve">1 154 326 </w:t>
            </w:r>
          </w:p>
        </w:tc>
        <w:tc>
          <w:tcPr>
            <w:tcW w:w="5613" w:type="dxa"/>
            <w:vAlign w:val="center"/>
          </w:tcPr>
          <w:p w14:paraId="4804049E" w14:textId="77777777" w:rsidR="00646730" w:rsidRPr="009D6626" w:rsidRDefault="00646730" w:rsidP="00646730">
            <w:pPr>
              <w:jc w:val="center"/>
              <w:rPr>
                <w:color w:val="000000"/>
                <w:sz w:val="22"/>
                <w:szCs w:val="22"/>
              </w:rPr>
            </w:pPr>
            <w:r w:rsidRPr="009D6626">
              <w:rPr>
                <w:color w:val="000000"/>
                <w:sz w:val="22"/>
                <w:szCs w:val="22"/>
              </w:rPr>
              <w:t xml:space="preserve">1 154 326 </w:t>
            </w:r>
          </w:p>
        </w:tc>
        <w:tc>
          <w:tcPr>
            <w:tcW w:w="1983" w:type="dxa"/>
            <w:vAlign w:val="center"/>
          </w:tcPr>
          <w:p w14:paraId="5D31F5EB"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60B40E03" w14:textId="77777777" w:rsidR="00646730" w:rsidRPr="009D6626" w:rsidRDefault="00646730" w:rsidP="00646730">
            <w:pPr>
              <w:rPr>
                <w:color w:val="000000"/>
                <w:sz w:val="22"/>
                <w:szCs w:val="22"/>
              </w:rPr>
            </w:pPr>
            <w:r w:rsidRPr="009D6626">
              <w:rPr>
                <w:color w:val="000000"/>
                <w:sz w:val="22"/>
                <w:szCs w:val="22"/>
              </w:rPr>
              <w:t> </w:t>
            </w:r>
          </w:p>
        </w:tc>
      </w:tr>
      <w:tr w:rsidR="00646730" w14:paraId="36875983" w14:textId="77777777" w:rsidTr="000F3F1C">
        <w:tc>
          <w:tcPr>
            <w:tcW w:w="3653" w:type="dxa"/>
            <w:vAlign w:val="center"/>
          </w:tcPr>
          <w:p w14:paraId="398B8D65"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Боратинської</w:t>
            </w:r>
            <w:proofErr w:type="spellEnd"/>
            <w:r w:rsidRPr="009D6626">
              <w:rPr>
                <w:sz w:val="22"/>
                <w:szCs w:val="22"/>
                <w:lang w:val="uk-UA"/>
              </w:rPr>
              <w:t xml:space="preserve"> сільської територіальної громади</w:t>
            </w:r>
          </w:p>
        </w:tc>
        <w:tc>
          <w:tcPr>
            <w:tcW w:w="1511" w:type="dxa"/>
            <w:vAlign w:val="center"/>
          </w:tcPr>
          <w:p w14:paraId="39BC3B60" w14:textId="77777777" w:rsidR="00646730" w:rsidRPr="009D6626" w:rsidRDefault="00646730" w:rsidP="00646730">
            <w:pPr>
              <w:jc w:val="center"/>
              <w:rPr>
                <w:color w:val="000000"/>
                <w:sz w:val="22"/>
                <w:szCs w:val="22"/>
              </w:rPr>
            </w:pPr>
            <w:r w:rsidRPr="009D6626">
              <w:rPr>
                <w:color w:val="000000"/>
                <w:sz w:val="22"/>
                <w:szCs w:val="22"/>
              </w:rPr>
              <w:t xml:space="preserve">1 082 180 </w:t>
            </w:r>
          </w:p>
        </w:tc>
        <w:tc>
          <w:tcPr>
            <w:tcW w:w="5613" w:type="dxa"/>
            <w:vAlign w:val="center"/>
          </w:tcPr>
          <w:p w14:paraId="053EA9FF" w14:textId="77777777" w:rsidR="00646730" w:rsidRPr="009D6626" w:rsidRDefault="00646730" w:rsidP="00646730">
            <w:pPr>
              <w:jc w:val="center"/>
              <w:rPr>
                <w:color w:val="000000"/>
                <w:sz w:val="22"/>
                <w:szCs w:val="22"/>
              </w:rPr>
            </w:pPr>
            <w:r w:rsidRPr="009D6626">
              <w:rPr>
                <w:color w:val="000000"/>
                <w:sz w:val="22"/>
                <w:szCs w:val="22"/>
              </w:rPr>
              <w:t xml:space="preserve">1 082 180 </w:t>
            </w:r>
          </w:p>
        </w:tc>
        <w:tc>
          <w:tcPr>
            <w:tcW w:w="1983" w:type="dxa"/>
            <w:vAlign w:val="center"/>
          </w:tcPr>
          <w:p w14:paraId="500C4020"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0104F714" w14:textId="77777777" w:rsidR="00646730" w:rsidRPr="009D6626" w:rsidRDefault="00646730" w:rsidP="00646730">
            <w:pPr>
              <w:rPr>
                <w:color w:val="000000"/>
                <w:sz w:val="22"/>
                <w:szCs w:val="22"/>
              </w:rPr>
            </w:pPr>
            <w:r w:rsidRPr="009D6626">
              <w:rPr>
                <w:color w:val="000000"/>
                <w:sz w:val="22"/>
                <w:szCs w:val="22"/>
              </w:rPr>
              <w:t> </w:t>
            </w:r>
          </w:p>
        </w:tc>
      </w:tr>
      <w:tr w:rsidR="00646730" w14:paraId="024076FB" w14:textId="77777777" w:rsidTr="000F3F1C">
        <w:tc>
          <w:tcPr>
            <w:tcW w:w="3653" w:type="dxa"/>
            <w:vAlign w:val="center"/>
          </w:tcPr>
          <w:p w14:paraId="0181C69E" w14:textId="77777777" w:rsidR="00646730" w:rsidRPr="009D6626" w:rsidRDefault="00646730" w:rsidP="00646730">
            <w:pPr>
              <w:rPr>
                <w:sz w:val="22"/>
                <w:szCs w:val="22"/>
                <w:lang w:val="uk-UA"/>
              </w:rPr>
            </w:pPr>
            <w:r w:rsidRPr="009D6626">
              <w:rPr>
                <w:sz w:val="22"/>
                <w:szCs w:val="22"/>
                <w:lang w:val="uk-UA"/>
              </w:rPr>
              <w:t xml:space="preserve">Бюджет </w:t>
            </w:r>
            <w:proofErr w:type="spellStart"/>
            <w:r w:rsidRPr="009D6626">
              <w:rPr>
                <w:sz w:val="22"/>
                <w:szCs w:val="22"/>
                <w:lang w:val="uk-UA"/>
              </w:rPr>
              <w:t>Любешівської</w:t>
            </w:r>
            <w:proofErr w:type="spellEnd"/>
            <w:r w:rsidRPr="009D6626">
              <w:rPr>
                <w:sz w:val="22"/>
                <w:szCs w:val="22"/>
                <w:lang w:val="uk-UA"/>
              </w:rPr>
              <w:t xml:space="preserve"> селищної територіальної громади</w:t>
            </w:r>
          </w:p>
        </w:tc>
        <w:tc>
          <w:tcPr>
            <w:tcW w:w="1511" w:type="dxa"/>
            <w:vAlign w:val="center"/>
          </w:tcPr>
          <w:p w14:paraId="6AAD5A09" w14:textId="77777777" w:rsidR="00646730" w:rsidRPr="009D6626" w:rsidRDefault="00646730" w:rsidP="00646730">
            <w:pPr>
              <w:jc w:val="center"/>
              <w:rPr>
                <w:color w:val="000000"/>
                <w:sz w:val="22"/>
                <w:szCs w:val="22"/>
              </w:rPr>
            </w:pPr>
            <w:r w:rsidRPr="009D6626">
              <w:rPr>
                <w:color w:val="000000"/>
                <w:sz w:val="22"/>
                <w:szCs w:val="22"/>
              </w:rPr>
              <w:t xml:space="preserve">2 236 506 </w:t>
            </w:r>
          </w:p>
        </w:tc>
        <w:tc>
          <w:tcPr>
            <w:tcW w:w="5613" w:type="dxa"/>
            <w:vAlign w:val="center"/>
          </w:tcPr>
          <w:p w14:paraId="176405C8" w14:textId="77777777" w:rsidR="00646730" w:rsidRPr="009D6626" w:rsidRDefault="00646730" w:rsidP="00646730">
            <w:pPr>
              <w:jc w:val="center"/>
              <w:rPr>
                <w:color w:val="000000"/>
                <w:sz w:val="22"/>
                <w:szCs w:val="22"/>
              </w:rPr>
            </w:pPr>
            <w:r w:rsidRPr="009D6626">
              <w:rPr>
                <w:color w:val="000000"/>
                <w:sz w:val="22"/>
                <w:szCs w:val="22"/>
              </w:rPr>
              <w:t xml:space="preserve">2 236 506 </w:t>
            </w:r>
          </w:p>
        </w:tc>
        <w:tc>
          <w:tcPr>
            <w:tcW w:w="1983" w:type="dxa"/>
            <w:vAlign w:val="center"/>
          </w:tcPr>
          <w:p w14:paraId="733E87EB"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40F14067" w14:textId="77777777" w:rsidR="00646730" w:rsidRPr="009D6626" w:rsidRDefault="00646730" w:rsidP="00646730">
            <w:pPr>
              <w:rPr>
                <w:color w:val="000000"/>
                <w:sz w:val="22"/>
                <w:szCs w:val="22"/>
              </w:rPr>
            </w:pPr>
            <w:r w:rsidRPr="009D6626">
              <w:rPr>
                <w:color w:val="000000"/>
                <w:sz w:val="22"/>
                <w:szCs w:val="22"/>
              </w:rPr>
              <w:t> </w:t>
            </w:r>
          </w:p>
        </w:tc>
      </w:tr>
      <w:tr w:rsidR="000F3F1C" w14:paraId="5FAD1840" w14:textId="77777777" w:rsidTr="000F3F1C">
        <w:tc>
          <w:tcPr>
            <w:tcW w:w="3653" w:type="dxa"/>
            <w:vAlign w:val="center"/>
          </w:tcPr>
          <w:p w14:paraId="7E211A33" w14:textId="77777777" w:rsidR="00646730" w:rsidRPr="009D6626" w:rsidRDefault="00646730" w:rsidP="00646730">
            <w:pPr>
              <w:rPr>
                <w:sz w:val="22"/>
                <w:szCs w:val="22"/>
                <w:lang w:val="uk-UA"/>
              </w:rPr>
            </w:pPr>
            <w:r w:rsidRPr="009D6626">
              <w:rPr>
                <w:sz w:val="22"/>
                <w:szCs w:val="22"/>
                <w:lang w:val="uk-UA"/>
              </w:rPr>
              <w:t>Бюджет Рівненської сільської територіальної громади</w:t>
            </w:r>
          </w:p>
        </w:tc>
        <w:tc>
          <w:tcPr>
            <w:tcW w:w="1511" w:type="dxa"/>
            <w:vAlign w:val="center"/>
          </w:tcPr>
          <w:p w14:paraId="56F71E60" w14:textId="77777777" w:rsidR="00646730" w:rsidRPr="009D6626" w:rsidRDefault="00646730" w:rsidP="00646730">
            <w:pPr>
              <w:jc w:val="center"/>
              <w:rPr>
                <w:color w:val="000000"/>
                <w:sz w:val="22"/>
                <w:szCs w:val="22"/>
              </w:rPr>
            </w:pPr>
            <w:r w:rsidRPr="009D6626">
              <w:rPr>
                <w:color w:val="000000"/>
                <w:sz w:val="22"/>
                <w:szCs w:val="22"/>
              </w:rPr>
              <w:t xml:space="preserve">432 872 </w:t>
            </w:r>
          </w:p>
        </w:tc>
        <w:tc>
          <w:tcPr>
            <w:tcW w:w="5613" w:type="dxa"/>
            <w:vAlign w:val="center"/>
          </w:tcPr>
          <w:p w14:paraId="61551F6A" w14:textId="77777777" w:rsidR="00646730" w:rsidRPr="009D6626" w:rsidRDefault="00646730" w:rsidP="00646730">
            <w:pPr>
              <w:jc w:val="center"/>
              <w:rPr>
                <w:color w:val="000000"/>
                <w:sz w:val="22"/>
                <w:szCs w:val="22"/>
              </w:rPr>
            </w:pPr>
            <w:r w:rsidRPr="009D6626">
              <w:rPr>
                <w:color w:val="000000"/>
                <w:sz w:val="22"/>
                <w:szCs w:val="22"/>
              </w:rPr>
              <w:t xml:space="preserve">432 872 </w:t>
            </w:r>
          </w:p>
        </w:tc>
        <w:tc>
          <w:tcPr>
            <w:tcW w:w="1983" w:type="dxa"/>
            <w:vAlign w:val="center"/>
          </w:tcPr>
          <w:p w14:paraId="19A31DD8" w14:textId="77777777" w:rsidR="00646730" w:rsidRPr="009D6626" w:rsidRDefault="00646730" w:rsidP="00646730">
            <w:pPr>
              <w:rPr>
                <w:color w:val="000000"/>
                <w:sz w:val="22"/>
                <w:szCs w:val="22"/>
              </w:rPr>
            </w:pPr>
            <w:r w:rsidRPr="009D6626">
              <w:rPr>
                <w:color w:val="000000"/>
                <w:sz w:val="22"/>
                <w:szCs w:val="22"/>
              </w:rPr>
              <w:t> </w:t>
            </w:r>
          </w:p>
        </w:tc>
        <w:tc>
          <w:tcPr>
            <w:tcW w:w="2370" w:type="dxa"/>
            <w:vAlign w:val="center"/>
          </w:tcPr>
          <w:p w14:paraId="21BCB65F" w14:textId="77777777" w:rsidR="00646730" w:rsidRPr="009D6626" w:rsidRDefault="00646730" w:rsidP="00646730">
            <w:pPr>
              <w:rPr>
                <w:color w:val="000000"/>
                <w:sz w:val="22"/>
                <w:szCs w:val="22"/>
              </w:rPr>
            </w:pPr>
            <w:r w:rsidRPr="009D6626">
              <w:rPr>
                <w:color w:val="000000"/>
                <w:sz w:val="22"/>
                <w:szCs w:val="22"/>
              </w:rPr>
              <w:t> </w:t>
            </w:r>
          </w:p>
        </w:tc>
      </w:tr>
    </w:tbl>
    <w:p w14:paraId="0E8842DE" w14:textId="77777777" w:rsidR="000F3F1C" w:rsidRDefault="000F3F1C">
      <w:r>
        <w:br w:type="page"/>
      </w:r>
    </w:p>
    <w:tbl>
      <w:tblPr>
        <w:tblStyle w:val="a3"/>
        <w:tblW w:w="15130" w:type="dxa"/>
        <w:tblLook w:val="04A0" w:firstRow="1" w:lastRow="0" w:firstColumn="1" w:lastColumn="0" w:noHBand="0" w:noVBand="1"/>
      </w:tblPr>
      <w:tblGrid>
        <w:gridCol w:w="3653"/>
        <w:gridCol w:w="1511"/>
        <w:gridCol w:w="5613"/>
        <w:gridCol w:w="1983"/>
        <w:gridCol w:w="2370"/>
      </w:tblGrid>
      <w:tr w:rsidR="000F3F1C" w14:paraId="4956F0A0" w14:textId="77777777" w:rsidTr="003B1355">
        <w:tc>
          <w:tcPr>
            <w:tcW w:w="3653" w:type="dxa"/>
            <w:vAlign w:val="center"/>
          </w:tcPr>
          <w:p w14:paraId="1C79FC8B" w14:textId="77777777" w:rsidR="000F3F1C" w:rsidRPr="009D6626" w:rsidRDefault="000F3F1C" w:rsidP="000F3F1C">
            <w:pPr>
              <w:jc w:val="center"/>
              <w:rPr>
                <w:sz w:val="22"/>
                <w:szCs w:val="22"/>
                <w:lang w:val="uk-UA"/>
              </w:rPr>
            </w:pPr>
            <w:r w:rsidRPr="009D6626">
              <w:rPr>
                <w:sz w:val="22"/>
                <w:szCs w:val="22"/>
                <w:lang w:val="uk-UA"/>
              </w:rPr>
              <w:lastRenderedPageBreak/>
              <w:t>1</w:t>
            </w:r>
          </w:p>
        </w:tc>
        <w:tc>
          <w:tcPr>
            <w:tcW w:w="1511" w:type="dxa"/>
            <w:vAlign w:val="center"/>
          </w:tcPr>
          <w:p w14:paraId="0EDA1553" w14:textId="77777777" w:rsidR="000F3F1C" w:rsidRPr="009D6626" w:rsidRDefault="000F3F1C" w:rsidP="000F3F1C">
            <w:pPr>
              <w:jc w:val="center"/>
              <w:rPr>
                <w:sz w:val="22"/>
                <w:szCs w:val="22"/>
                <w:lang w:val="uk-UA"/>
              </w:rPr>
            </w:pPr>
            <w:r w:rsidRPr="009D6626">
              <w:rPr>
                <w:sz w:val="22"/>
                <w:szCs w:val="22"/>
                <w:lang w:val="uk-UA"/>
              </w:rPr>
              <w:t>2</w:t>
            </w:r>
          </w:p>
        </w:tc>
        <w:tc>
          <w:tcPr>
            <w:tcW w:w="5613" w:type="dxa"/>
          </w:tcPr>
          <w:p w14:paraId="5F70C6CD" w14:textId="77777777" w:rsidR="000F3F1C" w:rsidRPr="009D6626" w:rsidRDefault="000F3F1C" w:rsidP="000F3F1C">
            <w:pPr>
              <w:jc w:val="center"/>
              <w:rPr>
                <w:sz w:val="22"/>
                <w:szCs w:val="22"/>
                <w:lang w:val="uk-UA"/>
              </w:rPr>
            </w:pPr>
            <w:r w:rsidRPr="009D6626">
              <w:rPr>
                <w:sz w:val="22"/>
                <w:szCs w:val="22"/>
                <w:lang w:val="uk-UA"/>
              </w:rPr>
              <w:t>3</w:t>
            </w:r>
          </w:p>
        </w:tc>
        <w:tc>
          <w:tcPr>
            <w:tcW w:w="1983" w:type="dxa"/>
          </w:tcPr>
          <w:p w14:paraId="0487826A" w14:textId="77777777" w:rsidR="000F3F1C" w:rsidRPr="009D6626" w:rsidRDefault="000F3F1C" w:rsidP="000F3F1C">
            <w:pPr>
              <w:jc w:val="center"/>
              <w:rPr>
                <w:sz w:val="22"/>
                <w:szCs w:val="22"/>
                <w:lang w:val="uk-UA"/>
              </w:rPr>
            </w:pPr>
            <w:r w:rsidRPr="009D6626">
              <w:rPr>
                <w:sz w:val="22"/>
                <w:szCs w:val="22"/>
                <w:lang w:val="uk-UA"/>
              </w:rPr>
              <w:t>4</w:t>
            </w:r>
          </w:p>
        </w:tc>
        <w:tc>
          <w:tcPr>
            <w:tcW w:w="2370" w:type="dxa"/>
          </w:tcPr>
          <w:p w14:paraId="5DA2CB1D" w14:textId="77777777" w:rsidR="000F3F1C" w:rsidRPr="009D6626" w:rsidRDefault="000F3F1C" w:rsidP="000F3F1C">
            <w:pPr>
              <w:jc w:val="center"/>
              <w:rPr>
                <w:sz w:val="22"/>
                <w:szCs w:val="22"/>
                <w:lang w:val="uk-UA"/>
              </w:rPr>
            </w:pPr>
            <w:r w:rsidRPr="009D6626">
              <w:rPr>
                <w:sz w:val="22"/>
                <w:szCs w:val="22"/>
                <w:lang w:val="uk-UA"/>
              </w:rPr>
              <w:t>5</w:t>
            </w:r>
          </w:p>
        </w:tc>
      </w:tr>
      <w:tr w:rsidR="000F3F1C" w14:paraId="117F3015" w14:textId="77777777" w:rsidTr="000F3F1C">
        <w:tc>
          <w:tcPr>
            <w:tcW w:w="3653" w:type="dxa"/>
            <w:vAlign w:val="center"/>
          </w:tcPr>
          <w:p w14:paraId="275A02D8"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Головненської</w:t>
            </w:r>
            <w:proofErr w:type="spellEnd"/>
            <w:r w:rsidRPr="009D6626">
              <w:rPr>
                <w:sz w:val="22"/>
                <w:szCs w:val="22"/>
                <w:lang w:val="uk-UA"/>
              </w:rPr>
              <w:t xml:space="preserve"> селищної територіальної громади</w:t>
            </w:r>
          </w:p>
        </w:tc>
        <w:tc>
          <w:tcPr>
            <w:tcW w:w="1511" w:type="dxa"/>
            <w:vAlign w:val="center"/>
          </w:tcPr>
          <w:p w14:paraId="432BCE58" w14:textId="77777777" w:rsidR="000F3F1C" w:rsidRPr="009D6626" w:rsidRDefault="000F3F1C" w:rsidP="000F3F1C">
            <w:pPr>
              <w:jc w:val="center"/>
              <w:rPr>
                <w:color w:val="000000"/>
                <w:sz w:val="22"/>
                <w:szCs w:val="22"/>
              </w:rPr>
            </w:pPr>
            <w:r w:rsidRPr="009D6626">
              <w:rPr>
                <w:color w:val="000000"/>
                <w:sz w:val="22"/>
                <w:szCs w:val="22"/>
              </w:rPr>
              <w:t xml:space="preserve">649 308 </w:t>
            </w:r>
          </w:p>
        </w:tc>
        <w:tc>
          <w:tcPr>
            <w:tcW w:w="5613" w:type="dxa"/>
            <w:vAlign w:val="center"/>
          </w:tcPr>
          <w:p w14:paraId="0297D074" w14:textId="77777777" w:rsidR="000F3F1C" w:rsidRPr="009D6626" w:rsidRDefault="000F3F1C" w:rsidP="000F3F1C">
            <w:pPr>
              <w:jc w:val="center"/>
              <w:rPr>
                <w:color w:val="000000"/>
                <w:sz w:val="22"/>
                <w:szCs w:val="22"/>
              </w:rPr>
            </w:pPr>
            <w:r w:rsidRPr="009D6626">
              <w:rPr>
                <w:color w:val="000000"/>
                <w:sz w:val="22"/>
                <w:szCs w:val="22"/>
              </w:rPr>
              <w:t xml:space="preserve">649 308 </w:t>
            </w:r>
          </w:p>
        </w:tc>
        <w:tc>
          <w:tcPr>
            <w:tcW w:w="1983" w:type="dxa"/>
            <w:vAlign w:val="center"/>
          </w:tcPr>
          <w:p w14:paraId="15249463"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375D4DD2" w14:textId="77777777" w:rsidR="000F3F1C" w:rsidRPr="009D6626" w:rsidRDefault="000F3F1C" w:rsidP="000F3F1C">
            <w:pPr>
              <w:rPr>
                <w:color w:val="000000"/>
                <w:sz w:val="22"/>
                <w:szCs w:val="22"/>
              </w:rPr>
            </w:pPr>
            <w:r w:rsidRPr="009D6626">
              <w:rPr>
                <w:color w:val="000000"/>
                <w:sz w:val="22"/>
                <w:szCs w:val="22"/>
              </w:rPr>
              <w:t> </w:t>
            </w:r>
          </w:p>
        </w:tc>
      </w:tr>
      <w:tr w:rsidR="000F3F1C" w14:paraId="1233F674" w14:textId="77777777" w:rsidTr="000F3F1C">
        <w:tc>
          <w:tcPr>
            <w:tcW w:w="3653" w:type="dxa"/>
            <w:vAlign w:val="center"/>
          </w:tcPr>
          <w:p w14:paraId="57645158"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Любомльської</w:t>
            </w:r>
            <w:proofErr w:type="spellEnd"/>
            <w:r w:rsidRPr="009D6626">
              <w:rPr>
                <w:sz w:val="22"/>
                <w:szCs w:val="22"/>
                <w:lang w:val="uk-UA"/>
              </w:rPr>
              <w:t xml:space="preserve"> міської територіальної громади</w:t>
            </w:r>
          </w:p>
        </w:tc>
        <w:tc>
          <w:tcPr>
            <w:tcW w:w="1511" w:type="dxa"/>
            <w:vAlign w:val="center"/>
          </w:tcPr>
          <w:p w14:paraId="3E919441" w14:textId="77777777" w:rsidR="000F3F1C" w:rsidRPr="009D6626" w:rsidRDefault="000F3F1C" w:rsidP="000F3F1C">
            <w:pPr>
              <w:jc w:val="center"/>
              <w:rPr>
                <w:color w:val="000000"/>
                <w:sz w:val="22"/>
                <w:szCs w:val="22"/>
              </w:rPr>
            </w:pPr>
            <w:r w:rsidRPr="009D6626">
              <w:rPr>
                <w:color w:val="000000"/>
                <w:sz w:val="22"/>
                <w:szCs w:val="22"/>
              </w:rPr>
              <w:t xml:space="preserve">1 010 035 </w:t>
            </w:r>
          </w:p>
        </w:tc>
        <w:tc>
          <w:tcPr>
            <w:tcW w:w="5613" w:type="dxa"/>
            <w:vAlign w:val="center"/>
          </w:tcPr>
          <w:p w14:paraId="71F1620B" w14:textId="77777777" w:rsidR="000F3F1C" w:rsidRPr="009D6626" w:rsidRDefault="000F3F1C" w:rsidP="000F3F1C">
            <w:pPr>
              <w:jc w:val="center"/>
              <w:rPr>
                <w:color w:val="000000"/>
                <w:sz w:val="22"/>
                <w:szCs w:val="22"/>
              </w:rPr>
            </w:pPr>
            <w:r w:rsidRPr="009D6626">
              <w:rPr>
                <w:color w:val="000000"/>
                <w:sz w:val="22"/>
                <w:szCs w:val="22"/>
              </w:rPr>
              <w:t xml:space="preserve">1 010 035 </w:t>
            </w:r>
          </w:p>
        </w:tc>
        <w:tc>
          <w:tcPr>
            <w:tcW w:w="1983" w:type="dxa"/>
            <w:vAlign w:val="center"/>
          </w:tcPr>
          <w:p w14:paraId="544B376E"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49A657A" w14:textId="77777777" w:rsidR="000F3F1C" w:rsidRPr="009D6626" w:rsidRDefault="000F3F1C" w:rsidP="000F3F1C">
            <w:pPr>
              <w:rPr>
                <w:color w:val="000000"/>
                <w:sz w:val="22"/>
                <w:szCs w:val="22"/>
              </w:rPr>
            </w:pPr>
            <w:r w:rsidRPr="009D6626">
              <w:rPr>
                <w:color w:val="000000"/>
                <w:sz w:val="22"/>
                <w:szCs w:val="22"/>
              </w:rPr>
              <w:t> </w:t>
            </w:r>
          </w:p>
        </w:tc>
      </w:tr>
      <w:tr w:rsidR="000F3F1C" w14:paraId="61EE7FFF" w14:textId="77777777" w:rsidTr="000F3F1C">
        <w:tc>
          <w:tcPr>
            <w:tcW w:w="3653" w:type="dxa"/>
            <w:vAlign w:val="center"/>
          </w:tcPr>
          <w:p w14:paraId="6E8280A7"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Колківської</w:t>
            </w:r>
            <w:proofErr w:type="spellEnd"/>
            <w:r w:rsidRPr="009D6626">
              <w:rPr>
                <w:sz w:val="22"/>
                <w:szCs w:val="22"/>
                <w:lang w:val="uk-UA"/>
              </w:rPr>
              <w:t xml:space="preserve"> селищної територіальної громади</w:t>
            </w:r>
          </w:p>
        </w:tc>
        <w:tc>
          <w:tcPr>
            <w:tcW w:w="1511" w:type="dxa"/>
            <w:vAlign w:val="center"/>
          </w:tcPr>
          <w:p w14:paraId="1F8E6F92" w14:textId="77777777" w:rsidR="000F3F1C" w:rsidRPr="009D6626" w:rsidRDefault="000F3F1C" w:rsidP="000F3F1C">
            <w:pPr>
              <w:jc w:val="center"/>
              <w:rPr>
                <w:color w:val="000000"/>
                <w:sz w:val="22"/>
                <w:szCs w:val="22"/>
              </w:rPr>
            </w:pPr>
            <w:r w:rsidRPr="009D6626">
              <w:rPr>
                <w:color w:val="000000"/>
                <w:sz w:val="22"/>
                <w:szCs w:val="22"/>
              </w:rPr>
              <w:t xml:space="preserve">1 442 907 </w:t>
            </w:r>
          </w:p>
        </w:tc>
        <w:tc>
          <w:tcPr>
            <w:tcW w:w="5613" w:type="dxa"/>
            <w:vAlign w:val="center"/>
          </w:tcPr>
          <w:p w14:paraId="365AF2E8" w14:textId="77777777" w:rsidR="000F3F1C" w:rsidRPr="009D6626" w:rsidRDefault="000F3F1C" w:rsidP="000F3F1C">
            <w:pPr>
              <w:jc w:val="center"/>
              <w:rPr>
                <w:color w:val="000000"/>
                <w:sz w:val="22"/>
                <w:szCs w:val="22"/>
              </w:rPr>
            </w:pPr>
            <w:r w:rsidRPr="009D6626">
              <w:rPr>
                <w:color w:val="000000"/>
                <w:sz w:val="22"/>
                <w:szCs w:val="22"/>
              </w:rPr>
              <w:t xml:space="preserve">1 442 907 </w:t>
            </w:r>
          </w:p>
        </w:tc>
        <w:tc>
          <w:tcPr>
            <w:tcW w:w="1983" w:type="dxa"/>
            <w:vAlign w:val="center"/>
          </w:tcPr>
          <w:p w14:paraId="5A2570F7"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96BA6E5" w14:textId="77777777" w:rsidR="000F3F1C" w:rsidRPr="009D6626" w:rsidRDefault="000F3F1C" w:rsidP="000F3F1C">
            <w:pPr>
              <w:rPr>
                <w:color w:val="000000"/>
                <w:sz w:val="22"/>
                <w:szCs w:val="22"/>
              </w:rPr>
            </w:pPr>
            <w:r w:rsidRPr="009D6626">
              <w:rPr>
                <w:color w:val="000000"/>
                <w:sz w:val="22"/>
                <w:szCs w:val="22"/>
              </w:rPr>
              <w:t> </w:t>
            </w:r>
          </w:p>
        </w:tc>
      </w:tr>
      <w:tr w:rsidR="000F3F1C" w14:paraId="76252863" w14:textId="77777777" w:rsidTr="000F3F1C">
        <w:tc>
          <w:tcPr>
            <w:tcW w:w="3653" w:type="dxa"/>
            <w:vAlign w:val="center"/>
          </w:tcPr>
          <w:p w14:paraId="15B14D8E"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Велимченської</w:t>
            </w:r>
            <w:proofErr w:type="spellEnd"/>
            <w:r w:rsidRPr="009D6626">
              <w:rPr>
                <w:sz w:val="22"/>
                <w:szCs w:val="22"/>
                <w:lang w:val="uk-UA"/>
              </w:rPr>
              <w:t xml:space="preserve"> сільської територіальної громади</w:t>
            </w:r>
          </w:p>
        </w:tc>
        <w:tc>
          <w:tcPr>
            <w:tcW w:w="1511" w:type="dxa"/>
            <w:vAlign w:val="center"/>
          </w:tcPr>
          <w:p w14:paraId="4DF8F3FC"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5613" w:type="dxa"/>
            <w:vAlign w:val="center"/>
          </w:tcPr>
          <w:p w14:paraId="62B4FB9D"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1983" w:type="dxa"/>
            <w:vAlign w:val="center"/>
          </w:tcPr>
          <w:p w14:paraId="5425938B"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409A2FB6" w14:textId="77777777" w:rsidR="000F3F1C" w:rsidRPr="009D6626" w:rsidRDefault="000F3F1C" w:rsidP="000F3F1C">
            <w:pPr>
              <w:rPr>
                <w:color w:val="000000"/>
                <w:sz w:val="22"/>
                <w:szCs w:val="22"/>
              </w:rPr>
            </w:pPr>
            <w:r w:rsidRPr="009D6626">
              <w:rPr>
                <w:color w:val="000000"/>
                <w:sz w:val="22"/>
                <w:szCs w:val="22"/>
              </w:rPr>
              <w:t> </w:t>
            </w:r>
          </w:p>
        </w:tc>
      </w:tr>
      <w:tr w:rsidR="000F3F1C" w14:paraId="605813C3" w14:textId="77777777" w:rsidTr="000F3F1C">
        <w:tc>
          <w:tcPr>
            <w:tcW w:w="3653" w:type="dxa"/>
            <w:vAlign w:val="center"/>
          </w:tcPr>
          <w:p w14:paraId="0A8B64EA"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Копачівської</w:t>
            </w:r>
            <w:proofErr w:type="spellEnd"/>
            <w:r w:rsidRPr="009D6626">
              <w:rPr>
                <w:sz w:val="22"/>
                <w:szCs w:val="22"/>
                <w:lang w:val="uk-UA"/>
              </w:rPr>
              <w:t xml:space="preserve"> сільської територіальної громади</w:t>
            </w:r>
          </w:p>
        </w:tc>
        <w:tc>
          <w:tcPr>
            <w:tcW w:w="1511" w:type="dxa"/>
            <w:vAlign w:val="center"/>
          </w:tcPr>
          <w:p w14:paraId="20AB1DBB" w14:textId="77777777" w:rsidR="000F3F1C" w:rsidRPr="009D6626" w:rsidRDefault="000F3F1C" w:rsidP="000F3F1C">
            <w:pPr>
              <w:jc w:val="center"/>
              <w:rPr>
                <w:color w:val="000000"/>
                <w:sz w:val="22"/>
                <w:szCs w:val="22"/>
              </w:rPr>
            </w:pPr>
            <w:r w:rsidRPr="009D6626">
              <w:rPr>
                <w:color w:val="000000"/>
                <w:sz w:val="22"/>
                <w:szCs w:val="22"/>
              </w:rPr>
              <w:t xml:space="preserve">432 872 </w:t>
            </w:r>
          </w:p>
        </w:tc>
        <w:tc>
          <w:tcPr>
            <w:tcW w:w="5613" w:type="dxa"/>
            <w:vAlign w:val="center"/>
          </w:tcPr>
          <w:p w14:paraId="5FA055AA" w14:textId="77777777" w:rsidR="000F3F1C" w:rsidRPr="009D6626" w:rsidRDefault="000F3F1C" w:rsidP="000F3F1C">
            <w:pPr>
              <w:jc w:val="center"/>
              <w:rPr>
                <w:color w:val="000000"/>
                <w:sz w:val="22"/>
                <w:szCs w:val="22"/>
              </w:rPr>
            </w:pPr>
            <w:r w:rsidRPr="009D6626">
              <w:rPr>
                <w:color w:val="000000"/>
                <w:sz w:val="22"/>
                <w:szCs w:val="22"/>
              </w:rPr>
              <w:t xml:space="preserve">432 872 </w:t>
            </w:r>
          </w:p>
        </w:tc>
        <w:tc>
          <w:tcPr>
            <w:tcW w:w="1983" w:type="dxa"/>
            <w:vAlign w:val="center"/>
          </w:tcPr>
          <w:p w14:paraId="25034695"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09B78438" w14:textId="77777777" w:rsidR="000F3F1C" w:rsidRPr="009D6626" w:rsidRDefault="000F3F1C" w:rsidP="000F3F1C">
            <w:pPr>
              <w:rPr>
                <w:color w:val="000000"/>
                <w:sz w:val="22"/>
                <w:szCs w:val="22"/>
              </w:rPr>
            </w:pPr>
            <w:r w:rsidRPr="009D6626">
              <w:rPr>
                <w:color w:val="000000"/>
                <w:sz w:val="22"/>
                <w:szCs w:val="22"/>
              </w:rPr>
              <w:t> </w:t>
            </w:r>
          </w:p>
        </w:tc>
      </w:tr>
      <w:tr w:rsidR="000F3F1C" w14:paraId="10BB4000" w14:textId="77777777" w:rsidTr="000F3F1C">
        <w:tc>
          <w:tcPr>
            <w:tcW w:w="3653" w:type="dxa"/>
            <w:vAlign w:val="center"/>
          </w:tcPr>
          <w:p w14:paraId="2DFAFB41"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Дубечненської</w:t>
            </w:r>
            <w:proofErr w:type="spellEnd"/>
            <w:r w:rsidRPr="009D6626">
              <w:rPr>
                <w:sz w:val="22"/>
                <w:szCs w:val="22"/>
                <w:lang w:val="uk-UA"/>
              </w:rPr>
              <w:t xml:space="preserve"> сільської територіальної громади</w:t>
            </w:r>
          </w:p>
        </w:tc>
        <w:tc>
          <w:tcPr>
            <w:tcW w:w="1511" w:type="dxa"/>
            <w:vAlign w:val="center"/>
          </w:tcPr>
          <w:p w14:paraId="1085B72C" w14:textId="77777777" w:rsidR="000F3F1C" w:rsidRPr="009D6626" w:rsidRDefault="000F3F1C" w:rsidP="000F3F1C">
            <w:pPr>
              <w:jc w:val="center"/>
              <w:rPr>
                <w:color w:val="000000"/>
                <w:sz w:val="22"/>
                <w:szCs w:val="22"/>
              </w:rPr>
            </w:pPr>
            <w:r w:rsidRPr="009D6626">
              <w:rPr>
                <w:color w:val="000000"/>
                <w:sz w:val="22"/>
                <w:szCs w:val="22"/>
              </w:rPr>
              <w:t xml:space="preserve">793 599 </w:t>
            </w:r>
          </w:p>
        </w:tc>
        <w:tc>
          <w:tcPr>
            <w:tcW w:w="5613" w:type="dxa"/>
            <w:vAlign w:val="center"/>
          </w:tcPr>
          <w:p w14:paraId="74D0BC31" w14:textId="77777777" w:rsidR="000F3F1C" w:rsidRPr="009D6626" w:rsidRDefault="000F3F1C" w:rsidP="000F3F1C">
            <w:pPr>
              <w:jc w:val="center"/>
              <w:rPr>
                <w:color w:val="000000"/>
                <w:sz w:val="22"/>
                <w:szCs w:val="22"/>
              </w:rPr>
            </w:pPr>
            <w:r w:rsidRPr="009D6626">
              <w:rPr>
                <w:color w:val="000000"/>
                <w:sz w:val="22"/>
                <w:szCs w:val="22"/>
              </w:rPr>
              <w:t xml:space="preserve">793 599 </w:t>
            </w:r>
          </w:p>
        </w:tc>
        <w:tc>
          <w:tcPr>
            <w:tcW w:w="1983" w:type="dxa"/>
            <w:vAlign w:val="center"/>
          </w:tcPr>
          <w:p w14:paraId="06D0A043"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0CA0D294" w14:textId="77777777" w:rsidR="000F3F1C" w:rsidRPr="009D6626" w:rsidRDefault="000F3F1C" w:rsidP="000F3F1C">
            <w:pPr>
              <w:rPr>
                <w:color w:val="000000"/>
                <w:sz w:val="22"/>
                <w:szCs w:val="22"/>
              </w:rPr>
            </w:pPr>
            <w:r w:rsidRPr="009D6626">
              <w:rPr>
                <w:color w:val="000000"/>
                <w:sz w:val="22"/>
                <w:szCs w:val="22"/>
              </w:rPr>
              <w:t> </w:t>
            </w:r>
          </w:p>
        </w:tc>
      </w:tr>
      <w:tr w:rsidR="000F3F1C" w14:paraId="62C5A1E1" w14:textId="77777777" w:rsidTr="000F3F1C">
        <w:tc>
          <w:tcPr>
            <w:tcW w:w="3653" w:type="dxa"/>
            <w:vAlign w:val="center"/>
          </w:tcPr>
          <w:p w14:paraId="7A92F75E"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Сереховичівської</w:t>
            </w:r>
            <w:proofErr w:type="spellEnd"/>
            <w:r w:rsidRPr="009D6626">
              <w:rPr>
                <w:sz w:val="22"/>
                <w:szCs w:val="22"/>
                <w:lang w:val="uk-UA"/>
              </w:rPr>
              <w:t xml:space="preserve"> сільської територіальної громади</w:t>
            </w:r>
          </w:p>
        </w:tc>
        <w:tc>
          <w:tcPr>
            <w:tcW w:w="1511" w:type="dxa"/>
            <w:vAlign w:val="center"/>
          </w:tcPr>
          <w:p w14:paraId="7328DA44"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5613" w:type="dxa"/>
            <w:vAlign w:val="center"/>
          </w:tcPr>
          <w:p w14:paraId="014A4C22"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1983" w:type="dxa"/>
            <w:vAlign w:val="center"/>
          </w:tcPr>
          <w:p w14:paraId="1A575759"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23BE9E24" w14:textId="77777777" w:rsidR="000F3F1C" w:rsidRPr="009D6626" w:rsidRDefault="000F3F1C" w:rsidP="000F3F1C">
            <w:pPr>
              <w:rPr>
                <w:color w:val="000000"/>
                <w:sz w:val="22"/>
                <w:szCs w:val="22"/>
              </w:rPr>
            </w:pPr>
            <w:r w:rsidRPr="009D6626">
              <w:rPr>
                <w:color w:val="000000"/>
                <w:sz w:val="22"/>
                <w:szCs w:val="22"/>
              </w:rPr>
              <w:t> </w:t>
            </w:r>
          </w:p>
        </w:tc>
      </w:tr>
      <w:tr w:rsidR="000F3F1C" w14:paraId="4B63AB25" w14:textId="77777777" w:rsidTr="000F3F1C">
        <w:tc>
          <w:tcPr>
            <w:tcW w:w="3653" w:type="dxa"/>
            <w:vAlign w:val="center"/>
          </w:tcPr>
          <w:p w14:paraId="52E03248"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Смідинської</w:t>
            </w:r>
            <w:proofErr w:type="spellEnd"/>
            <w:r w:rsidRPr="009D6626">
              <w:rPr>
                <w:sz w:val="22"/>
                <w:szCs w:val="22"/>
                <w:lang w:val="uk-UA"/>
              </w:rPr>
              <w:t xml:space="preserve"> сільської територіальної громади</w:t>
            </w:r>
          </w:p>
        </w:tc>
        <w:tc>
          <w:tcPr>
            <w:tcW w:w="1511" w:type="dxa"/>
            <w:vAlign w:val="center"/>
          </w:tcPr>
          <w:p w14:paraId="7DF5C7C6"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5613" w:type="dxa"/>
            <w:vAlign w:val="center"/>
          </w:tcPr>
          <w:p w14:paraId="58FDEC0B" w14:textId="77777777" w:rsidR="000F3F1C" w:rsidRPr="009D6626" w:rsidRDefault="000F3F1C" w:rsidP="000F3F1C">
            <w:pPr>
              <w:jc w:val="center"/>
              <w:rPr>
                <w:color w:val="000000"/>
                <w:sz w:val="22"/>
                <w:szCs w:val="22"/>
              </w:rPr>
            </w:pPr>
            <w:r w:rsidRPr="009D6626">
              <w:rPr>
                <w:color w:val="000000"/>
                <w:sz w:val="22"/>
                <w:szCs w:val="22"/>
              </w:rPr>
              <w:t xml:space="preserve">216 436 </w:t>
            </w:r>
          </w:p>
        </w:tc>
        <w:tc>
          <w:tcPr>
            <w:tcW w:w="1983" w:type="dxa"/>
            <w:vAlign w:val="center"/>
          </w:tcPr>
          <w:p w14:paraId="2055383E"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005B58A0" w14:textId="77777777" w:rsidR="000F3F1C" w:rsidRPr="009D6626" w:rsidRDefault="000F3F1C" w:rsidP="000F3F1C">
            <w:pPr>
              <w:rPr>
                <w:color w:val="000000"/>
                <w:sz w:val="22"/>
                <w:szCs w:val="22"/>
              </w:rPr>
            </w:pPr>
            <w:r w:rsidRPr="009D6626">
              <w:rPr>
                <w:color w:val="000000"/>
                <w:sz w:val="22"/>
                <w:szCs w:val="22"/>
              </w:rPr>
              <w:t> </w:t>
            </w:r>
          </w:p>
        </w:tc>
      </w:tr>
      <w:tr w:rsidR="000F3F1C" w14:paraId="4CBE6690" w14:textId="77777777" w:rsidTr="000F3F1C">
        <w:tc>
          <w:tcPr>
            <w:tcW w:w="3653" w:type="dxa"/>
            <w:vAlign w:val="center"/>
          </w:tcPr>
          <w:p w14:paraId="49A98D0C"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Луківської</w:t>
            </w:r>
            <w:proofErr w:type="spellEnd"/>
            <w:r w:rsidRPr="009D6626">
              <w:rPr>
                <w:sz w:val="22"/>
                <w:szCs w:val="22"/>
                <w:lang w:val="uk-UA"/>
              </w:rPr>
              <w:t xml:space="preserve"> селищної територіальної громади</w:t>
            </w:r>
          </w:p>
        </w:tc>
        <w:tc>
          <w:tcPr>
            <w:tcW w:w="1511" w:type="dxa"/>
            <w:vAlign w:val="center"/>
          </w:tcPr>
          <w:p w14:paraId="0894EF16" w14:textId="77777777" w:rsidR="000F3F1C" w:rsidRPr="009D6626" w:rsidRDefault="000F3F1C" w:rsidP="000F3F1C">
            <w:pPr>
              <w:jc w:val="center"/>
              <w:rPr>
                <w:color w:val="000000"/>
                <w:sz w:val="22"/>
                <w:szCs w:val="22"/>
              </w:rPr>
            </w:pPr>
            <w:r w:rsidRPr="009D6626">
              <w:rPr>
                <w:color w:val="000000"/>
                <w:sz w:val="22"/>
                <w:szCs w:val="22"/>
              </w:rPr>
              <w:t xml:space="preserve">288 581 </w:t>
            </w:r>
          </w:p>
        </w:tc>
        <w:tc>
          <w:tcPr>
            <w:tcW w:w="5613" w:type="dxa"/>
            <w:vAlign w:val="center"/>
          </w:tcPr>
          <w:p w14:paraId="54A4DDC8" w14:textId="77777777" w:rsidR="000F3F1C" w:rsidRPr="009D6626" w:rsidRDefault="000F3F1C" w:rsidP="000F3F1C">
            <w:pPr>
              <w:jc w:val="center"/>
              <w:rPr>
                <w:color w:val="000000"/>
                <w:sz w:val="22"/>
                <w:szCs w:val="22"/>
              </w:rPr>
            </w:pPr>
            <w:r w:rsidRPr="009D6626">
              <w:rPr>
                <w:color w:val="000000"/>
                <w:sz w:val="22"/>
                <w:szCs w:val="22"/>
              </w:rPr>
              <w:t xml:space="preserve">288 581 </w:t>
            </w:r>
          </w:p>
        </w:tc>
        <w:tc>
          <w:tcPr>
            <w:tcW w:w="1983" w:type="dxa"/>
            <w:vAlign w:val="center"/>
          </w:tcPr>
          <w:p w14:paraId="53DD23BD"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5B0DA95" w14:textId="77777777" w:rsidR="000F3F1C" w:rsidRPr="009D6626" w:rsidRDefault="000F3F1C" w:rsidP="000F3F1C">
            <w:pPr>
              <w:rPr>
                <w:color w:val="000000"/>
                <w:sz w:val="22"/>
                <w:szCs w:val="22"/>
              </w:rPr>
            </w:pPr>
            <w:r w:rsidRPr="009D6626">
              <w:rPr>
                <w:color w:val="000000"/>
                <w:sz w:val="22"/>
                <w:szCs w:val="22"/>
              </w:rPr>
              <w:t> </w:t>
            </w:r>
          </w:p>
        </w:tc>
      </w:tr>
      <w:tr w:rsidR="000F3F1C" w14:paraId="2360D4EE" w14:textId="77777777" w:rsidTr="000F3F1C">
        <w:tc>
          <w:tcPr>
            <w:tcW w:w="3653" w:type="dxa"/>
            <w:vAlign w:val="center"/>
          </w:tcPr>
          <w:p w14:paraId="3F717363" w14:textId="77777777" w:rsidR="000F3F1C" w:rsidRPr="009D6626" w:rsidRDefault="000F3F1C" w:rsidP="000F3F1C">
            <w:pPr>
              <w:rPr>
                <w:sz w:val="22"/>
                <w:szCs w:val="22"/>
                <w:lang w:val="uk-UA"/>
              </w:rPr>
            </w:pPr>
            <w:r w:rsidRPr="009D6626">
              <w:rPr>
                <w:sz w:val="22"/>
                <w:szCs w:val="22"/>
                <w:lang w:val="uk-UA"/>
              </w:rPr>
              <w:t>Бюджет Турійської селищної територіальної громади</w:t>
            </w:r>
          </w:p>
        </w:tc>
        <w:tc>
          <w:tcPr>
            <w:tcW w:w="1511" w:type="dxa"/>
            <w:vAlign w:val="center"/>
          </w:tcPr>
          <w:p w14:paraId="7E6464F8" w14:textId="77777777" w:rsidR="000F3F1C" w:rsidRPr="009D6626" w:rsidRDefault="000F3F1C" w:rsidP="000F3F1C">
            <w:pPr>
              <w:jc w:val="center"/>
              <w:rPr>
                <w:color w:val="000000"/>
                <w:sz w:val="22"/>
                <w:szCs w:val="22"/>
              </w:rPr>
            </w:pPr>
            <w:r w:rsidRPr="009D6626">
              <w:rPr>
                <w:color w:val="000000"/>
                <w:sz w:val="22"/>
                <w:szCs w:val="22"/>
              </w:rPr>
              <w:t xml:space="preserve">1 370 762 </w:t>
            </w:r>
          </w:p>
        </w:tc>
        <w:tc>
          <w:tcPr>
            <w:tcW w:w="5613" w:type="dxa"/>
            <w:vAlign w:val="center"/>
          </w:tcPr>
          <w:p w14:paraId="6C826D49" w14:textId="77777777" w:rsidR="000F3F1C" w:rsidRPr="009D6626" w:rsidRDefault="000F3F1C" w:rsidP="000F3F1C">
            <w:pPr>
              <w:jc w:val="center"/>
              <w:rPr>
                <w:color w:val="000000"/>
                <w:sz w:val="22"/>
                <w:szCs w:val="22"/>
              </w:rPr>
            </w:pPr>
            <w:r w:rsidRPr="009D6626">
              <w:rPr>
                <w:color w:val="000000"/>
                <w:sz w:val="22"/>
                <w:szCs w:val="22"/>
              </w:rPr>
              <w:t xml:space="preserve">1 370 762 </w:t>
            </w:r>
          </w:p>
        </w:tc>
        <w:tc>
          <w:tcPr>
            <w:tcW w:w="1983" w:type="dxa"/>
            <w:vAlign w:val="center"/>
          </w:tcPr>
          <w:p w14:paraId="62A778A3"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4DCBED71" w14:textId="77777777" w:rsidR="000F3F1C" w:rsidRPr="009D6626" w:rsidRDefault="000F3F1C" w:rsidP="000F3F1C">
            <w:pPr>
              <w:rPr>
                <w:color w:val="000000"/>
                <w:sz w:val="22"/>
                <w:szCs w:val="22"/>
              </w:rPr>
            </w:pPr>
            <w:r w:rsidRPr="009D6626">
              <w:rPr>
                <w:color w:val="000000"/>
                <w:sz w:val="22"/>
                <w:szCs w:val="22"/>
              </w:rPr>
              <w:t> </w:t>
            </w:r>
          </w:p>
        </w:tc>
      </w:tr>
      <w:tr w:rsidR="000F3F1C" w14:paraId="36407CCB" w14:textId="77777777" w:rsidTr="000F3F1C">
        <w:tc>
          <w:tcPr>
            <w:tcW w:w="3653" w:type="dxa"/>
            <w:vAlign w:val="center"/>
          </w:tcPr>
          <w:p w14:paraId="54D56FDF"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Оваднівської</w:t>
            </w:r>
            <w:proofErr w:type="spellEnd"/>
            <w:r w:rsidRPr="009D6626">
              <w:rPr>
                <w:sz w:val="22"/>
                <w:szCs w:val="22"/>
                <w:lang w:val="uk-UA"/>
              </w:rPr>
              <w:t xml:space="preserve"> сільської територіальної громади</w:t>
            </w:r>
          </w:p>
        </w:tc>
        <w:tc>
          <w:tcPr>
            <w:tcW w:w="1511" w:type="dxa"/>
            <w:vAlign w:val="center"/>
          </w:tcPr>
          <w:p w14:paraId="1B31ADCF"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5613" w:type="dxa"/>
            <w:vAlign w:val="center"/>
          </w:tcPr>
          <w:p w14:paraId="5BE591F9"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1983" w:type="dxa"/>
            <w:vAlign w:val="center"/>
          </w:tcPr>
          <w:p w14:paraId="111DEB01"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43CD4E45" w14:textId="77777777" w:rsidR="000F3F1C" w:rsidRPr="009D6626" w:rsidRDefault="000F3F1C" w:rsidP="000F3F1C">
            <w:pPr>
              <w:rPr>
                <w:color w:val="000000"/>
                <w:sz w:val="22"/>
                <w:szCs w:val="22"/>
              </w:rPr>
            </w:pPr>
            <w:r w:rsidRPr="009D6626">
              <w:rPr>
                <w:color w:val="000000"/>
                <w:sz w:val="22"/>
                <w:szCs w:val="22"/>
              </w:rPr>
              <w:t> </w:t>
            </w:r>
          </w:p>
        </w:tc>
      </w:tr>
      <w:tr w:rsidR="000F3F1C" w14:paraId="7453601F" w14:textId="77777777" w:rsidTr="000F3F1C">
        <w:tc>
          <w:tcPr>
            <w:tcW w:w="3653" w:type="dxa"/>
            <w:vAlign w:val="center"/>
          </w:tcPr>
          <w:p w14:paraId="63003569" w14:textId="77777777" w:rsidR="000F3F1C" w:rsidRPr="009D6626" w:rsidRDefault="000F3F1C" w:rsidP="000F3F1C">
            <w:pPr>
              <w:rPr>
                <w:sz w:val="22"/>
                <w:szCs w:val="22"/>
                <w:lang w:val="uk-UA"/>
              </w:rPr>
            </w:pPr>
            <w:r w:rsidRPr="009D6626">
              <w:rPr>
                <w:sz w:val="22"/>
                <w:szCs w:val="22"/>
                <w:lang w:val="uk-UA"/>
              </w:rPr>
              <w:t>Бюджет Городищенської сільської територіальної громади</w:t>
            </w:r>
          </w:p>
        </w:tc>
        <w:tc>
          <w:tcPr>
            <w:tcW w:w="1511" w:type="dxa"/>
            <w:vAlign w:val="center"/>
          </w:tcPr>
          <w:p w14:paraId="1A0DE9CB"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5613" w:type="dxa"/>
            <w:vAlign w:val="center"/>
          </w:tcPr>
          <w:p w14:paraId="22CED2C3"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1983" w:type="dxa"/>
            <w:vAlign w:val="center"/>
          </w:tcPr>
          <w:p w14:paraId="73783749"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5EDF16A" w14:textId="77777777" w:rsidR="000F3F1C" w:rsidRPr="009D6626" w:rsidRDefault="000F3F1C" w:rsidP="000F3F1C">
            <w:pPr>
              <w:rPr>
                <w:color w:val="000000"/>
                <w:sz w:val="22"/>
                <w:szCs w:val="22"/>
              </w:rPr>
            </w:pPr>
            <w:r w:rsidRPr="009D6626">
              <w:rPr>
                <w:color w:val="000000"/>
                <w:sz w:val="22"/>
                <w:szCs w:val="22"/>
              </w:rPr>
              <w:t> </w:t>
            </w:r>
          </w:p>
        </w:tc>
      </w:tr>
      <w:tr w:rsidR="000F3F1C" w14:paraId="39518725" w14:textId="77777777" w:rsidTr="000F3F1C">
        <w:tc>
          <w:tcPr>
            <w:tcW w:w="3653" w:type="dxa"/>
            <w:vAlign w:val="center"/>
          </w:tcPr>
          <w:p w14:paraId="3D9B85B0" w14:textId="77777777" w:rsidR="000F3F1C" w:rsidRDefault="000F3F1C" w:rsidP="000F3F1C">
            <w:pPr>
              <w:rPr>
                <w:sz w:val="22"/>
                <w:szCs w:val="22"/>
                <w:lang w:val="uk-UA"/>
              </w:rPr>
            </w:pPr>
          </w:p>
          <w:p w14:paraId="126497AB"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Затурцівської</w:t>
            </w:r>
            <w:proofErr w:type="spellEnd"/>
            <w:r w:rsidRPr="009D6626">
              <w:rPr>
                <w:sz w:val="22"/>
                <w:szCs w:val="22"/>
                <w:lang w:val="uk-UA"/>
              </w:rPr>
              <w:t xml:space="preserve"> сільської територіальної громади</w:t>
            </w:r>
          </w:p>
        </w:tc>
        <w:tc>
          <w:tcPr>
            <w:tcW w:w="1511" w:type="dxa"/>
            <w:vAlign w:val="center"/>
          </w:tcPr>
          <w:p w14:paraId="381B2FB9"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5613" w:type="dxa"/>
            <w:vAlign w:val="center"/>
          </w:tcPr>
          <w:p w14:paraId="06029351"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1983" w:type="dxa"/>
            <w:vAlign w:val="center"/>
          </w:tcPr>
          <w:p w14:paraId="2BDA4C5D"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70B05FA1" w14:textId="77777777" w:rsidR="000F3F1C" w:rsidRPr="009D6626" w:rsidRDefault="000F3F1C" w:rsidP="000F3F1C">
            <w:pPr>
              <w:rPr>
                <w:color w:val="000000"/>
                <w:sz w:val="22"/>
                <w:szCs w:val="22"/>
              </w:rPr>
            </w:pPr>
            <w:r w:rsidRPr="009D6626">
              <w:rPr>
                <w:color w:val="000000"/>
                <w:sz w:val="22"/>
                <w:szCs w:val="22"/>
              </w:rPr>
              <w:t> </w:t>
            </w:r>
          </w:p>
        </w:tc>
      </w:tr>
      <w:tr w:rsidR="000F3F1C" w14:paraId="13AB5F80" w14:textId="77777777" w:rsidTr="000F3F1C">
        <w:tc>
          <w:tcPr>
            <w:tcW w:w="3653" w:type="dxa"/>
            <w:vAlign w:val="center"/>
          </w:tcPr>
          <w:p w14:paraId="07BA6066"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Торчинської</w:t>
            </w:r>
            <w:proofErr w:type="spellEnd"/>
            <w:r w:rsidRPr="009D6626">
              <w:rPr>
                <w:sz w:val="22"/>
                <w:szCs w:val="22"/>
                <w:lang w:val="uk-UA"/>
              </w:rPr>
              <w:t xml:space="preserve"> селищної територіальної громади</w:t>
            </w:r>
          </w:p>
        </w:tc>
        <w:tc>
          <w:tcPr>
            <w:tcW w:w="1511" w:type="dxa"/>
            <w:vAlign w:val="center"/>
          </w:tcPr>
          <w:p w14:paraId="1410E740" w14:textId="77777777" w:rsidR="000F3F1C" w:rsidRPr="009D6626" w:rsidRDefault="000F3F1C" w:rsidP="000F3F1C">
            <w:pPr>
              <w:jc w:val="center"/>
              <w:rPr>
                <w:color w:val="000000"/>
                <w:sz w:val="22"/>
                <w:szCs w:val="22"/>
              </w:rPr>
            </w:pPr>
            <w:r w:rsidRPr="009D6626">
              <w:rPr>
                <w:color w:val="000000"/>
                <w:sz w:val="22"/>
                <w:szCs w:val="22"/>
              </w:rPr>
              <w:t xml:space="preserve">865 744 </w:t>
            </w:r>
          </w:p>
        </w:tc>
        <w:tc>
          <w:tcPr>
            <w:tcW w:w="5613" w:type="dxa"/>
            <w:vAlign w:val="center"/>
          </w:tcPr>
          <w:p w14:paraId="67842C95" w14:textId="77777777" w:rsidR="000F3F1C" w:rsidRPr="009D6626" w:rsidRDefault="000F3F1C" w:rsidP="000F3F1C">
            <w:pPr>
              <w:jc w:val="center"/>
              <w:rPr>
                <w:color w:val="000000"/>
                <w:sz w:val="22"/>
                <w:szCs w:val="22"/>
              </w:rPr>
            </w:pPr>
            <w:r w:rsidRPr="009D6626">
              <w:rPr>
                <w:color w:val="000000"/>
                <w:sz w:val="22"/>
                <w:szCs w:val="22"/>
              </w:rPr>
              <w:t xml:space="preserve">865 744 </w:t>
            </w:r>
          </w:p>
        </w:tc>
        <w:tc>
          <w:tcPr>
            <w:tcW w:w="1983" w:type="dxa"/>
            <w:vAlign w:val="center"/>
          </w:tcPr>
          <w:p w14:paraId="54AF4205"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2849740" w14:textId="77777777" w:rsidR="000F3F1C" w:rsidRPr="009D6626" w:rsidRDefault="000F3F1C" w:rsidP="000F3F1C">
            <w:pPr>
              <w:rPr>
                <w:color w:val="000000"/>
                <w:sz w:val="22"/>
                <w:szCs w:val="22"/>
              </w:rPr>
            </w:pPr>
            <w:r w:rsidRPr="009D6626">
              <w:rPr>
                <w:color w:val="000000"/>
                <w:sz w:val="22"/>
                <w:szCs w:val="22"/>
              </w:rPr>
              <w:t> </w:t>
            </w:r>
          </w:p>
        </w:tc>
      </w:tr>
      <w:tr w:rsidR="000F3F1C" w14:paraId="27518E7F" w14:textId="77777777" w:rsidTr="000F3F1C">
        <w:tc>
          <w:tcPr>
            <w:tcW w:w="3653" w:type="dxa"/>
            <w:vAlign w:val="center"/>
          </w:tcPr>
          <w:p w14:paraId="307B5E88" w14:textId="77777777" w:rsidR="000F3F1C" w:rsidRPr="009D6626" w:rsidRDefault="000F3F1C" w:rsidP="000F3F1C">
            <w:pPr>
              <w:rPr>
                <w:sz w:val="22"/>
                <w:szCs w:val="22"/>
                <w:lang w:val="uk-UA"/>
              </w:rPr>
            </w:pPr>
            <w:r w:rsidRPr="009D6626">
              <w:rPr>
                <w:sz w:val="22"/>
                <w:szCs w:val="22"/>
                <w:lang w:val="uk-UA"/>
              </w:rPr>
              <w:t>Бюджет Ківерцівської міської територіальної громади</w:t>
            </w:r>
          </w:p>
        </w:tc>
        <w:tc>
          <w:tcPr>
            <w:tcW w:w="1511" w:type="dxa"/>
            <w:vAlign w:val="center"/>
          </w:tcPr>
          <w:p w14:paraId="07E6679E" w14:textId="77777777" w:rsidR="000F3F1C" w:rsidRPr="009D6626" w:rsidRDefault="000F3F1C" w:rsidP="000F3F1C">
            <w:pPr>
              <w:jc w:val="center"/>
              <w:rPr>
                <w:color w:val="000000"/>
                <w:sz w:val="22"/>
                <w:szCs w:val="22"/>
              </w:rPr>
            </w:pPr>
            <w:r w:rsidRPr="009D6626">
              <w:rPr>
                <w:color w:val="000000"/>
                <w:sz w:val="22"/>
                <w:szCs w:val="22"/>
              </w:rPr>
              <w:t xml:space="preserve">1 370 762 </w:t>
            </w:r>
          </w:p>
        </w:tc>
        <w:tc>
          <w:tcPr>
            <w:tcW w:w="5613" w:type="dxa"/>
            <w:vAlign w:val="center"/>
          </w:tcPr>
          <w:p w14:paraId="2D21D491" w14:textId="77777777" w:rsidR="000F3F1C" w:rsidRPr="009D6626" w:rsidRDefault="000F3F1C" w:rsidP="000F3F1C">
            <w:pPr>
              <w:jc w:val="center"/>
              <w:rPr>
                <w:color w:val="000000"/>
                <w:sz w:val="22"/>
                <w:szCs w:val="22"/>
              </w:rPr>
            </w:pPr>
            <w:r w:rsidRPr="009D6626">
              <w:rPr>
                <w:color w:val="000000"/>
                <w:sz w:val="22"/>
                <w:szCs w:val="22"/>
              </w:rPr>
              <w:t xml:space="preserve">1 370 762 </w:t>
            </w:r>
          </w:p>
        </w:tc>
        <w:tc>
          <w:tcPr>
            <w:tcW w:w="1983" w:type="dxa"/>
            <w:vAlign w:val="center"/>
          </w:tcPr>
          <w:p w14:paraId="05E4930D"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2CE9FB11" w14:textId="77777777" w:rsidR="000F3F1C" w:rsidRPr="009D6626" w:rsidRDefault="000F3F1C" w:rsidP="000F3F1C">
            <w:pPr>
              <w:rPr>
                <w:color w:val="000000"/>
                <w:sz w:val="22"/>
                <w:szCs w:val="22"/>
              </w:rPr>
            </w:pPr>
            <w:r w:rsidRPr="009D6626">
              <w:rPr>
                <w:color w:val="000000"/>
                <w:sz w:val="22"/>
                <w:szCs w:val="22"/>
              </w:rPr>
              <w:t> </w:t>
            </w:r>
          </w:p>
        </w:tc>
      </w:tr>
      <w:tr w:rsidR="000F3F1C" w14:paraId="197D289B" w14:textId="77777777" w:rsidTr="000F3F1C">
        <w:tc>
          <w:tcPr>
            <w:tcW w:w="3653" w:type="dxa"/>
            <w:vAlign w:val="center"/>
          </w:tcPr>
          <w:p w14:paraId="7ED4775F"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Підгайцівської</w:t>
            </w:r>
            <w:proofErr w:type="spellEnd"/>
            <w:r w:rsidRPr="009D6626">
              <w:rPr>
                <w:sz w:val="22"/>
                <w:szCs w:val="22"/>
                <w:lang w:val="uk-UA"/>
              </w:rPr>
              <w:t xml:space="preserve"> сільської територіальної громади</w:t>
            </w:r>
          </w:p>
        </w:tc>
        <w:tc>
          <w:tcPr>
            <w:tcW w:w="1511" w:type="dxa"/>
            <w:vAlign w:val="center"/>
          </w:tcPr>
          <w:p w14:paraId="37F48487" w14:textId="77777777" w:rsidR="000F3F1C" w:rsidRPr="009D6626" w:rsidRDefault="000F3F1C" w:rsidP="000F3F1C">
            <w:pPr>
              <w:jc w:val="center"/>
              <w:rPr>
                <w:color w:val="000000"/>
                <w:sz w:val="22"/>
                <w:szCs w:val="22"/>
              </w:rPr>
            </w:pPr>
            <w:r w:rsidRPr="009D6626">
              <w:rPr>
                <w:color w:val="000000"/>
                <w:sz w:val="22"/>
                <w:szCs w:val="22"/>
              </w:rPr>
              <w:t xml:space="preserve">1 082 180 </w:t>
            </w:r>
          </w:p>
        </w:tc>
        <w:tc>
          <w:tcPr>
            <w:tcW w:w="5613" w:type="dxa"/>
            <w:vAlign w:val="center"/>
          </w:tcPr>
          <w:p w14:paraId="3A8D0330" w14:textId="77777777" w:rsidR="000F3F1C" w:rsidRPr="009D6626" w:rsidRDefault="000F3F1C" w:rsidP="000F3F1C">
            <w:pPr>
              <w:jc w:val="center"/>
              <w:rPr>
                <w:color w:val="000000"/>
                <w:sz w:val="22"/>
                <w:szCs w:val="22"/>
              </w:rPr>
            </w:pPr>
            <w:r w:rsidRPr="009D6626">
              <w:rPr>
                <w:color w:val="000000"/>
                <w:sz w:val="22"/>
                <w:szCs w:val="22"/>
              </w:rPr>
              <w:t xml:space="preserve">1 082 180 </w:t>
            </w:r>
          </w:p>
        </w:tc>
        <w:tc>
          <w:tcPr>
            <w:tcW w:w="1983" w:type="dxa"/>
            <w:vAlign w:val="center"/>
          </w:tcPr>
          <w:p w14:paraId="4EC0219A"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3BD5F0A1" w14:textId="77777777" w:rsidR="000F3F1C" w:rsidRPr="009D6626" w:rsidRDefault="000F3F1C" w:rsidP="000F3F1C">
            <w:pPr>
              <w:rPr>
                <w:color w:val="000000"/>
                <w:sz w:val="22"/>
                <w:szCs w:val="22"/>
              </w:rPr>
            </w:pPr>
            <w:r w:rsidRPr="009D6626">
              <w:rPr>
                <w:color w:val="000000"/>
                <w:sz w:val="22"/>
                <w:szCs w:val="22"/>
              </w:rPr>
              <w:t> </w:t>
            </w:r>
          </w:p>
        </w:tc>
      </w:tr>
      <w:tr w:rsidR="000F3F1C" w14:paraId="40CFC74D" w14:textId="77777777" w:rsidTr="000F3F1C">
        <w:tc>
          <w:tcPr>
            <w:tcW w:w="3653" w:type="dxa"/>
            <w:vAlign w:val="center"/>
          </w:tcPr>
          <w:p w14:paraId="718B8D29"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Старовижівської</w:t>
            </w:r>
            <w:proofErr w:type="spellEnd"/>
            <w:r w:rsidRPr="009D6626">
              <w:rPr>
                <w:sz w:val="22"/>
                <w:szCs w:val="22"/>
                <w:lang w:val="uk-UA"/>
              </w:rPr>
              <w:t xml:space="preserve"> селищної територіальної громади</w:t>
            </w:r>
          </w:p>
        </w:tc>
        <w:tc>
          <w:tcPr>
            <w:tcW w:w="1511" w:type="dxa"/>
            <w:vAlign w:val="center"/>
          </w:tcPr>
          <w:p w14:paraId="11B34958" w14:textId="77777777" w:rsidR="000F3F1C" w:rsidRPr="009D6626" w:rsidRDefault="000F3F1C" w:rsidP="000F3F1C">
            <w:pPr>
              <w:jc w:val="center"/>
              <w:rPr>
                <w:color w:val="000000"/>
                <w:sz w:val="22"/>
                <w:szCs w:val="22"/>
              </w:rPr>
            </w:pPr>
            <w:r w:rsidRPr="009D6626">
              <w:rPr>
                <w:color w:val="000000"/>
                <w:sz w:val="22"/>
                <w:szCs w:val="22"/>
              </w:rPr>
              <w:t xml:space="preserve">865 744 </w:t>
            </w:r>
          </w:p>
        </w:tc>
        <w:tc>
          <w:tcPr>
            <w:tcW w:w="5613" w:type="dxa"/>
            <w:vAlign w:val="center"/>
          </w:tcPr>
          <w:p w14:paraId="004DA051" w14:textId="77777777" w:rsidR="00740AC3" w:rsidRDefault="00740AC3" w:rsidP="000F3F1C">
            <w:pPr>
              <w:jc w:val="center"/>
              <w:rPr>
                <w:color w:val="000000"/>
                <w:sz w:val="22"/>
                <w:szCs w:val="22"/>
                <w:lang w:val="uk-UA"/>
              </w:rPr>
            </w:pPr>
          </w:p>
          <w:p w14:paraId="54177A33" w14:textId="796DB1DF" w:rsidR="000F3F1C" w:rsidRDefault="000F3F1C" w:rsidP="000F3F1C">
            <w:pPr>
              <w:jc w:val="center"/>
              <w:rPr>
                <w:color w:val="000000"/>
                <w:sz w:val="22"/>
                <w:szCs w:val="22"/>
                <w:lang w:val="uk-UA"/>
              </w:rPr>
            </w:pPr>
            <w:r w:rsidRPr="009D6626">
              <w:rPr>
                <w:color w:val="000000"/>
                <w:sz w:val="22"/>
                <w:szCs w:val="22"/>
              </w:rPr>
              <w:t>865</w:t>
            </w:r>
            <w:r w:rsidR="00740AC3">
              <w:rPr>
                <w:color w:val="000000"/>
                <w:sz w:val="22"/>
                <w:szCs w:val="22"/>
              </w:rPr>
              <w:t> </w:t>
            </w:r>
            <w:r w:rsidRPr="009D6626">
              <w:rPr>
                <w:color w:val="000000"/>
                <w:sz w:val="22"/>
                <w:szCs w:val="22"/>
              </w:rPr>
              <w:t xml:space="preserve">744 </w:t>
            </w:r>
          </w:p>
          <w:p w14:paraId="5FAFE193" w14:textId="77777777" w:rsidR="00740AC3" w:rsidRDefault="00740AC3" w:rsidP="000F3F1C">
            <w:pPr>
              <w:jc w:val="center"/>
              <w:rPr>
                <w:color w:val="000000"/>
                <w:sz w:val="22"/>
                <w:szCs w:val="22"/>
                <w:lang w:val="uk-UA"/>
              </w:rPr>
            </w:pPr>
          </w:p>
          <w:p w14:paraId="26117ABB" w14:textId="0E9ED4CD" w:rsidR="00740AC3" w:rsidRPr="00740AC3" w:rsidRDefault="00740AC3" w:rsidP="000F3F1C">
            <w:pPr>
              <w:jc w:val="center"/>
              <w:rPr>
                <w:color w:val="000000"/>
                <w:sz w:val="22"/>
                <w:szCs w:val="22"/>
                <w:lang w:val="uk-UA"/>
              </w:rPr>
            </w:pPr>
          </w:p>
        </w:tc>
        <w:tc>
          <w:tcPr>
            <w:tcW w:w="1983" w:type="dxa"/>
            <w:vAlign w:val="center"/>
          </w:tcPr>
          <w:p w14:paraId="079E0F89" w14:textId="77777777" w:rsidR="000F3F1C" w:rsidRPr="009D6626" w:rsidRDefault="000F3F1C" w:rsidP="000F3F1C">
            <w:pPr>
              <w:rPr>
                <w:color w:val="000000"/>
                <w:sz w:val="22"/>
                <w:szCs w:val="22"/>
              </w:rPr>
            </w:pPr>
            <w:r w:rsidRPr="009D6626">
              <w:rPr>
                <w:color w:val="000000"/>
                <w:sz w:val="22"/>
                <w:szCs w:val="22"/>
              </w:rPr>
              <w:lastRenderedPageBreak/>
              <w:t> </w:t>
            </w:r>
          </w:p>
        </w:tc>
        <w:tc>
          <w:tcPr>
            <w:tcW w:w="2370" w:type="dxa"/>
            <w:vAlign w:val="center"/>
          </w:tcPr>
          <w:p w14:paraId="55C6A5B4" w14:textId="77777777" w:rsidR="000F3F1C" w:rsidRPr="009D6626" w:rsidRDefault="000F3F1C" w:rsidP="000F3F1C">
            <w:pPr>
              <w:rPr>
                <w:color w:val="000000"/>
                <w:sz w:val="22"/>
                <w:szCs w:val="22"/>
              </w:rPr>
            </w:pPr>
            <w:r w:rsidRPr="009D6626">
              <w:rPr>
                <w:color w:val="000000"/>
                <w:sz w:val="22"/>
                <w:szCs w:val="22"/>
              </w:rPr>
              <w:t> </w:t>
            </w:r>
          </w:p>
        </w:tc>
      </w:tr>
      <w:tr w:rsidR="000F3F1C" w14:paraId="0325487E" w14:textId="77777777" w:rsidTr="001E1A66">
        <w:tc>
          <w:tcPr>
            <w:tcW w:w="3653" w:type="dxa"/>
            <w:vAlign w:val="center"/>
          </w:tcPr>
          <w:p w14:paraId="7E1DB7CD" w14:textId="77777777" w:rsidR="000F3F1C" w:rsidRPr="009D6626" w:rsidRDefault="000F3F1C" w:rsidP="000F3F1C">
            <w:pPr>
              <w:jc w:val="center"/>
              <w:rPr>
                <w:sz w:val="22"/>
                <w:szCs w:val="22"/>
                <w:lang w:val="uk-UA"/>
              </w:rPr>
            </w:pPr>
            <w:r w:rsidRPr="009D6626">
              <w:rPr>
                <w:sz w:val="22"/>
                <w:szCs w:val="22"/>
                <w:lang w:val="uk-UA"/>
              </w:rPr>
              <w:t>1</w:t>
            </w:r>
          </w:p>
        </w:tc>
        <w:tc>
          <w:tcPr>
            <w:tcW w:w="1511" w:type="dxa"/>
            <w:vAlign w:val="center"/>
          </w:tcPr>
          <w:p w14:paraId="552123B7" w14:textId="77777777" w:rsidR="000F3F1C" w:rsidRPr="009D6626" w:rsidRDefault="000F3F1C" w:rsidP="000F3F1C">
            <w:pPr>
              <w:jc w:val="center"/>
              <w:rPr>
                <w:sz w:val="22"/>
                <w:szCs w:val="22"/>
                <w:lang w:val="uk-UA"/>
              </w:rPr>
            </w:pPr>
            <w:r w:rsidRPr="009D6626">
              <w:rPr>
                <w:sz w:val="22"/>
                <w:szCs w:val="22"/>
                <w:lang w:val="uk-UA"/>
              </w:rPr>
              <w:t>2</w:t>
            </w:r>
          </w:p>
        </w:tc>
        <w:tc>
          <w:tcPr>
            <w:tcW w:w="5613" w:type="dxa"/>
          </w:tcPr>
          <w:p w14:paraId="73640137" w14:textId="77777777" w:rsidR="000F3F1C" w:rsidRPr="009D6626" w:rsidRDefault="000F3F1C" w:rsidP="000F3F1C">
            <w:pPr>
              <w:jc w:val="center"/>
              <w:rPr>
                <w:sz w:val="22"/>
                <w:szCs w:val="22"/>
                <w:lang w:val="uk-UA"/>
              </w:rPr>
            </w:pPr>
            <w:r w:rsidRPr="009D6626">
              <w:rPr>
                <w:sz w:val="22"/>
                <w:szCs w:val="22"/>
                <w:lang w:val="uk-UA"/>
              </w:rPr>
              <w:t>3</w:t>
            </w:r>
          </w:p>
        </w:tc>
        <w:tc>
          <w:tcPr>
            <w:tcW w:w="1983" w:type="dxa"/>
          </w:tcPr>
          <w:p w14:paraId="5E8F7DBC" w14:textId="77777777" w:rsidR="000F3F1C" w:rsidRPr="009D6626" w:rsidRDefault="000F3F1C" w:rsidP="000F3F1C">
            <w:pPr>
              <w:jc w:val="center"/>
              <w:rPr>
                <w:sz w:val="22"/>
                <w:szCs w:val="22"/>
                <w:lang w:val="uk-UA"/>
              </w:rPr>
            </w:pPr>
            <w:r w:rsidRPr="009D6626">
              <w:rPr>
                <w:sz w:val="22"/>
                <w:szCs w:val="22"/>
                <w:lang w:val="uk-UA"/>
              </w:rPr>
              <w:t>4</w:t>
            </w:r>
          </w:p>
        </w:tc>
        <w:tc>
          <w:tcPr>
            <w:tcW w:w="2370" w:type="dxa"/>
          </w:tcPr>
          <w:p w14:paraId="41D77EB9" w14:textId="77777777" w:rsidR="000F3F1C" w:rsidRPr="009D6626" w:rsidRDefault="000F3F1C" w:rsidP="000F3F1C">
            <w:pPr>
              <w:jc w:val="center"/>
              <w:rPr>
                <w:sz w:val="22"/>
                <w:szCs w:val="22"/>
                <w:lang w:val="uk-UA"/>
              </w:rPr>
            </w:pPr>
            <w:r w:rsidRPr="009D6626">
              <w:rPr>
                <w:sz w:val="22"/>
                <w:szCs w:val="22"/>
                <w:lang w:val="uk-UA"/>
              </w:rPr>
              <w:t>5</w:t>
            </w:r>
          </w:p>
        </w:tc>
      </w:tr>
      <w:tr w:rsidR="000F3F1C" w14:paraId="59A8C688" w14:textId="77777777" w:rsidTr="000F3F1C">
        <w:tc>
          <w:tcPr>
            <w:tcW w:w="3653" w:type="dxa"/>
            <w:vAlign w:val="center"/>
          </w:tcPr>
          <w:p w14:paraId="485AAF9D" w14:textId="77777777" w:rsidR="000F3F1C" w:rsidRPr="009D6626" w:rsidRDefault="000F3F1C" w:rsidP="000F3F1C">
            <w:pPr>
              <w:rPr>
                <w:sz w:val="22"/>
                <w:szCs w:val="22"/>
                <w:lang w:val="uk-UA"/>
              </w:rPr>
            </w:pPr>
            <w:r w:rsidRPr="009D6626">
              <w:rPr>
                <w:sz w:val="22"/>
                <w:szCs w:val="22"/>
                <w:lang w:val="uk-UA"/>
              </w:rPr>
              <w:t xml:space="preserve">Бюджет Луцької міської територіальної громади </w:t>
            </w:r>
          </w:p>
        </w:tc>
        <w:tc>
          <w:tcPr>
            <w:tcW w:w="1511" w:type="dxa"/>
            <w:vAlign w:val="center"/>
          </w:tcPr>
          <w:p w14:paraId="5A0FE976" w14:textId="77777777" w:rsidR="000F3F1C" w:rsidRPr="009D6626" w:rsidRDefault="000F3F1C" w:rsidP="000F3F1C">
            <w:pPr>
              <w:jc w:val="center"/>
              <w:rPr>
                <w:color w:val="000000"/>
                <w:sz w:val="22"/>
                <w:szCs w:val="22"/>
                <w:lang w:val="uk-UA"/>
              </w:rPr>
            </w:pPr>
            <w:r w:rsidRPr="009D6626">
              <w:rPr>
                <w:color w:val="000000"/>
                <w:sz w:val="22"/>
                <w:szCs w:val="22"/>
                <w:lang w:val="uk-UA"/>
              </w:rPr>
              <w:t>11 754 022</w:t>
            </w:r>
          </w:p>
        </w:tc>
        <w:tc>
          <w:tcPr>
            <w:tcW w:w="5613" w:type="dxa"/>
            <w:vAlign w:val="center"/>
          </w:tcPr>
          <w:p w14:paraId="2F7C3307" w14:textId="77777777" w:rsidR="000F3F1C" w:rsidRPr="009D6626" w:rsidRDefault="000F3F1C" w:rsidP="000F3F1C">
            <w:pPr>
              <w:jc w:val="center"/>
              <w:rPr>
                <w:color w:val="000000"/>
                <w:sz w:val="22"/>
                <w:szCs w:val="22"/>
              </w:rPr>
            </w:pPr>
            <w:r w:rsidRPr="009D6626">
              <w:rPr>
                <w:color w:val="000000"/>
                <w:sz w:val="22"/>
                <w:szCs w:val="22"/>
              </w:rPr>
              <w:t xml:space="preserve">9 090 314 </w:t>
            </w:r>
          </w:p>
        </w:tc>
        <w:tc>
          <w:tcPr>
            <w:tcW w:w="1983" w:type="dxa"/>
            <w:vAlign w:val="center"/>
          </w:tcPr>
          <w:p w14:paraId="4ABE613E" w14:textId="77777777" w:rsidR="000F3F1C" w:rsidRPr="009D6626" w:rsidRDefault="000F3F1C" w:rsidP="000F3F1C">
            <w:pPr>
              <w:jc w:val="center"/>
              <w:rPr>
                <w:color w:val="000000"/>
                <w:sz w:val="22"/>
                <w:szCs w:val="22"/>
              </w:rPr>
            </w:pPr>
            <w:r w:rsidRPr="009D6626">
              <w:rPr>
                <w:color w:val="000000"/>
                <w:sz w:val="22"/>
                <w:szCs w:val="22"/>
              </w:rPr>
              <w:t>1 602 250</w:t>
            </w:r>
          </w:p>
        </w:tc>
        <w:tc>
          <w:tcPr>
            <w:tcW w:w="2370" w:type="dxa"/>
            <w:vAlign w:val="center"/>
          </w:tcPr>
          <w:p w14:paraId="04A56F3A" w14:textId="77777777" w:rsidR="000F3F1C" w:rsidRPr="009D6626" w:rsidRDefault="000F3F1C" w:rsidP="000F3F1C">
            <w:pPr>
              <w:jc w:val="center"/>
              <w:rPr>
                <w:color w:val="000000"/>
                <w:sz w:val="22"/>
                <w:szCs w:val="22"/>
              </w:rPr>
            </w:pPr>
            <w:r w:rsidRPr="009D6626">
              <w:rPr>
                <w:color w:val="000000"/>
                <w:sz w:val="22"/>
                <w:szCs w:val="22"/>
              </w:rPr>
              <w:t>1 061 458</w:t>
            </w:r>
          </w:p>
        </w:tc>
      </w:tr>
      <w:tr w:rsidR="000F3F1C" w14:paraId="1660D3D0" w14:textId="77777777" w:rsidTr="000F3F1C">
        <w:tc>
          <w:tcPr>
            <w:tcW w:w="3653" w:type="dxa"/>
            <w:vAlign w:val="center"/>
          </w:tcPr>
          <w:p w14:paraId="3AD52DAB"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Мар’янівської</w:t>
            </w:r>
            <w:proofErr w:type="spellEnd"/>
            <w:r w:rsidRPr="009D6626">
              <w:rPr>
                <w:sz w:val="22"/>
                <w:szCs w:val="22"/>
                <w:lang w:val="uk-UA"/>
              </w:rPr>
              <w:t xml:space="preserve"> селищної територіальної громади </w:t>
            </w:r>
          </w:p>
        </w:tc>
        <w:tc>
          <w:tcPr>
            <w:tcW w:w="1511" w:type="dxa"/>
            <w:vAlign w:val="center"/>
          </w:tcPr>
          <w:p w14:paraId="1F45BFEE"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5613" w:type="dxa"/>
            <w:vAlign w:val="center"/>
          </w:tcPr>
          <w:p w14:paraId="51E0D9E3"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1983" w:type="dxa"/>
            <w:vAlign w:val="center"/>
          </w:tcPr>
          <w:p w14:paraId="3A13BDCB"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2264F6E7"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0B30D81C" w14:textId="77777777" w:rsidTr="000F3F1C">
        <w:tc>
          <w:tcPr>
            <w:tcW w:w="3653" w:type="dxa"/>
            <w:vAlign w:val="center"/>
          </w:tcPr>
          <w:p w14:paraId="1BAA8883"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Доросинівської</w:t>
            </w:r>
            <w:proofErr w:type="spellEnd"/>
            <w:r w:rsidRPr="009D6626">
              <w:rPr>
                <w:sz w:val="22"/>
                <w:szCs w:val="22"/>
                <w:lang w:val="uk-UA"/>
              </w:rPr>
              <w:t xml:space="preserve"> сільської територіальної громади </w:t>
            </w:r>
          </w:p>
        </w:tc>
        <w:tc>
          <w:tcPr>
            <w:tcW w:w="1511" w:type="dxa"/>
            <w:vAlign w:val="center"/>
          </w:tcPr>
          <w:p w14:paraId="7843DB09"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5613" w:type="dxa"/>
            <w:vAlign w:val="center"/>
          </w:tcPr>
          <w:p w14:paraId="5E36D31E" w14:textId="77777777" w:rsidR="000F3F1C" w:rsidRPr="009D6626" w:rsidRDefault="000F3F1C" w:rsidP="000F3F1C">
            <w:pPr>
              <w:jc w:val="center"/>
              <w:rPr>
                <w:color w:val="000000"/>
                <w:sz w:val="22"/>
                <w:szCs w:val="22"/>
              </w:rPr>
            </w:pPr>
            <w:r w:rsidRPr="009D6626">
              <w:rPr>
                <w:color w:val="000000"/>
                <w:sz w:val="22"/>
                <w:szCs w:val="22"/>
              </w:rPr>
              <w:t xml:space="preserve">505 017 </w:t>
            </w:r>
          </w:p>
        </w:tc>
        <w:tc>
          <w:tcPr>
            <w:tcW w:w="1983" w:type="dxa"/>
            <w:vAlign w:val="center"/>
          </w:tcPr>
          <w:p w14:paraId="784E00A2"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637B45C7"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3EAC1244" w14:textId="77777777" w:rsidTr="000F3F1C">
        <w:tc>
          <w:tcPr>
            <w:tcW w:w="3653" w:type="dxa"/>
            <w:vAlign w:val="center"/>
          </w:tcPr>
          <w:p w14:paraId="6BDF6477"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Сошичненської</w:t>
            </w:r>
            <w:proofErr w:type="spellEnd"/>
            <w:r w:rsidRPr="009D6626">
              <w:rPr>
                <w:sz w:val="22"/>
                <w:szCs w:val="22"/>
                <w:lang w:val="uk-UA"/>
              </w:rPr>
              <w:t xml:space="preserve"> сільської територіальної громади  </w:t>
            </w:r>
          </w:p>
        </w:tc>
        <w:tc>
          <w:tcPr>
            <w:tcW w:w="1511" w:type="dxa"/>
            <w:vAlign w:val="center"/>
          </w:tcPr>
          <w:p w14:paraId="741E0F34"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5613" w:type="dxa"/>
            <w:vAlign w:val="center"/>
          </w:tcPr>
          <w:p w14:paraId="403A4656"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1983" w:type="dxa"/>
            <w:vAlign w:val="center"/>
          </w:tcPr>
          <w:p w14:paraId="16A9223E"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7193658F"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7DA9EB64" w14:textId="77777777" w:rsidTr="000F3F1C">
        <w:tc>
          <w:tcPr>
            <w:tcW w:w="3653" w:type="dxa"/>
            <w:vAlign w:val="center"/>
          </w:tcPr>
          <w:p w14:paraId="6A458328"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Берестечківської</w:t>
            </w:r>
            <w:proofErr w:type="spellEnd"/>
            <w:r w:rsidRPr="009D6626">
              <w:rPr>
                <w:sz w:val="22"/>
                <w:szCs w:val="22"/>
                <w:lang w:val="uk-UA"/>
              </w:rPr>
              <w:t xml:space="preserve"> міської територіальної громади</w:t>
            </w:r>
          </w:p>
        </w:tc>
        <w:tc>
          <w:tcPr>
            <w:tcW w:w="1511" w:type="dxa"/>
            <w:vAlign w:val="center"/>
          </w:tcPr>
          <w:p w14:paraId="07C5882D" w14:textId="77777777" w:rsidR="000F3F1C" w:rsidRPr="009D6626" w:rsidRDefault="000F3F1C" w:rsidP="000F3F1C">
            <w:pPr>
              <w:jc w:val="center"/>
              <w:rPr>
                <w:color w:val="000000"/>
                <w:sz w:val="22"/>
                <w:szCs w:val="22"/>
              </w:rPr>
            </w:pPr>
            <w:r w:rsidRPr="009D6626">
              <w:rPr>
                <w:color w:val="000000"/>
                <w:sz w:val="22"/>
                <w:szCs w:val="22"/>
              </w:rPr>
              <w:t xml:space="preserve">577 163 </w:t>
            </w:r>
          </w:p>
        </w:tc>
        <w:tc>
          <w:tcPr>
            <w:tcW w:w="5613" w:type="dxa"/>
            <w:vAlign w:val="center"/>
          </w:tcPr>
          <w:p w14:paraId="4005D661" w14:textId="77777777" w:rsidR="000F3F1C" w:rsidRPr="009D6626" w:rsidRDefault="000F3F1C" w:rsidP="000F3F1C">
            <w:pPr>
              <w:jc w:val="center"/>
              <w:rPr>
                <w:color w:val="000000"/>
                <w:sz w:val="22"/>
                <w:szCs w:val="22"/>
              </w:rPr>
            </w:pPr>
            <w:r w:rsidRPr="009D6626">
              <w:rPr>
                <w:color w:val="000000"/>
                <w:sz w:val="22"/>
                <w:szCs w:val="22"/>
              </w:rPr>
              <w:t xml:space="preserve">577 163 </w:t>
            </w:r>
          </w:p>
        </w:tc>
        <w:tc>
          <w:tcPr>
            <w:tcW w:w="1983" w:type="dxa"/>
            <w:vAlign w:val="center"/>
          </w:tcPr>
          <w:p w14:paraId="3AFE0B46"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3F035392"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380E6268" w14:textId="77777777" w:rsidTr="000F3F1C">
        <w:tc>
          <w:tcPr>
            <w:tcW w:w="3653" w:type="dxa"/>
            <w:vAlign w:val="center"/>
          </w:tcPr>
          <w:p w14:paraId="7AB855FC" w14:textId="77777777" w:rsidR="000F3F1C" w:rsidRPr="009D6626" w:rsidRDefault="000F3F1C" w:rsidP="000F3F1C">
            <w:pPr>
              <w:rPr>
                <w:sz w:val="22"/>
                <w:szCs w:val="22"/>
                <w:lang w:val="uk-UA"/>
              </w:rPr>
            </w:pPr>
            <w:r w:rsidRPr="009D6626">
              <w:rPr>
                <w:sz w:val="22"/>
                <w:szCs w:val="22"/>
                <w:lang w:val="uk-UA"/>
              </w:rPr>
              <w:t>Бюджет Володимир-Волинської міської територіальної громади</w:t>
            </w:r>
          </w:p>
        </w:tc>
        <w:tc>
          <w:tcPr>
            <w:tcW w:w="1511" w:type="dxa"/>
            <w:vAlign w:val="center"/>
          </w:tcPr>
          <w:p w14:paraId="0CC78BBA" w14:textId="77777777" w:rsidR="000F3F1C" w:rsidRPr="009D6626" w:rsidRDefault="000F3F1C" w:rsidP="000F3F1C">
            <w:pPr>
              <w:jc w:val="center"/>
              <w:rPr>
                <w:color w:val="000000"/>
                <w:sz w:val="22"/>
                <w:szCs w:val="22"/>
              </w:rPr>
            </w:pPr>
            <w:r w:rsidRPr="009D6626">
              <w:rPr>
                <w:color w:val="000000"/>
                <w:sz w:val="22"/>
                <w:szCs w:val="22"/>
              </w:rPr>
              <w:t xml:space="preserve">1 442 907 </w:t>
            </w:r>
          </w:p>
        </w:tc>
        <w:tc>
          <w:tcPr>
            <w:tcW w:w="5613" w:type="dxa"/>
            <w:vAlign w:val="center"/>
          </w:tcPr>
          <w:p w14:paraId="5E4816B1" w14:textId="77777777" w:rsidR="000F3F1C" w:rsidRPr="009D6626" w:rsidRDefault="000F3F1C" w:rsidP="000F3F1C">
            <w:pPr>
              <w:jc w:val="center"/>
              <w:rPr>
                <w:color w:val="000000"/>
                <w:sz w:val="22"/>
                <w:szCs w:val="22"/>
              </w:rPr>
            </w:pPr>
            <w:r w:rsidRPr="009D6626">
              <w:rPr>
                <w:color w:val="000000"/>
                <w:sz w:val="22"/>
                <w:szCs w:val="22"/>
              </w:rPr>
              <w:t xml:space="preserve">1 442 907 </w:t>
            </w:r>
          </w:p>
        </w:tc>
        <w:tc>
          <w:tcPr>
            <w:tcW w:w="1983" w:type="dxa"/>
            <w:vAlign w:val="center"/>
          </w:tcPr>
          <w:p w14:paraId="0E9B6004"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79BF3983"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2BD8B9B7" w14:textId="77777777" w:rsidTr="000F3F1C">
        <w:tc>
          <w:tcPr>
            <w:tcW w:w="3653" w:type="dxa"/>
            <w:vAlign w:val="center"/>
          </w:tcPr>
          <w:p w14:paraId="1AE20786" w14:textId="77777777" w:rsidR="000F3F1C" w:rsidRPr="009D6626" w:rsidRDefault="000F3F1C" w:rsidP="000F3F1C">
            <w:pPr>
              <w:rPr>
                <w:sz w:val="22"/>
                <w:szCs w:val="22"/>
                <w:lang w:val="uk-UA"/>
              </w:rPr>
            </w:pPr>
            <w:r w:rsidRPr="009D6626">
              <w:rPr>
                <w:sz w:val="22"/>
                <w:szCs w:val="22"/>
                <w:lang w:val="uk-UA"/>
              </w:rPr>
              <w:t>Бюджет Горохівської міської територіальної громади</w:t>
            </w:r>
          </w:p>
        </w:tc>
        <w:tc>
          <w:tcPr>
            <w:tcW w:w="1511" w:type="dxa"/>
            <w:vAlign w:val="center"/>
          </w:tcPr>
          <w:p w14:paraId="6C476E0D" w14:textId="77777777" w:rsidR="000F3F1C" w:rsidRPr="009D6626" w:rsidRDefault="000F3F1C" w:rsidP="000F3F1C">
            <w:pPr>
              <w:jc w:val="center"/>
              <w:rPr>
                <w:color w:val="000000"/>
                <w:sz w:val="22"/>
                <w:szCs w:val="22"/>
              </w:rPr>
            </w:pPr>
            <w:r w:rsidRPr="009D6626">
              <w:rPr>
                <w:color w:val="000000"/>
                <w:sz w:val="22"/>
                <w:szCs w:val="22"/>
              </w:rPr>
              <w:t xml:space="preserve">1 587 198 </w:t>
            </w:r>
          </w:p>
        </w:tc>
        <w:tc>
          <w:tcPr>
            <w:tcW w:w="5613" w:type="dxa"/>
            <w:vAlign w:val="center"/>
          </w:tcPr>
          <w:p w14:paraId="0B55E8C7" w14:textId="77777777" w:rsidR="000F3F1C" w:rsidRPr="009D6626" w:rsidRDefault="000F3F1C" w:rsidP="000F3F1C">
            <w:pPr>
              <w:jc w:val="center"/>
              <w:rPr>
                <w:color w:val="000000"/>
                <w:sz w:val="22"/>
                <w:szCs w:val="22"/>
              </w:rPr>
            </w:pPr>
            <w:r w:rsidRPr="009D6626">
              <w:rPr>
                <w:color w:val="000000"/>
                <w:sz w:val="22"/>
                <w:szCs w:val="22"/>
              </w:rPr>
              <w:t xml:space="preserve">1 587 198 </w:t>
            </w:r>
          </w:p>
        </w:tc>
        <w:tc>
          <w:tcPr>
            <w:tcW w:w="1983" w:type="dxa"/>
            <w:vAlign w:val="center"/>
          </w:tcPr>
          <w:p w14:paraId="79CFDE1A"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3688740C"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02F21540" w14:textId="77777777" w:rsidTr="000F3F1C">
        <w:tc>
          <w:tcPr>
            <w:tcW w:w="3653" w:type="dxa"/>
            <w:vAlign w:val="center"/>
          </w:tcPr>
          <w:p w14:paraId="345974A7" w14:textId="77777777" w:rsidR="000F3F1C" w:rsidRPr="009D6626" w:rsidRDefault="000F3F1C" w:rsidP="000F3F1C">
            <w:pPr>
              <w:rPr>
                <w:sz w:val="22"/>
                <w:szCs w:val="22"/>
                <w:lang w:val="uk-UA"/>
              </w:rPr>
            </w:pPr>
            <w:r w:rsidRPr="009D6626">
              <w:rPr>
                <w:sz w:val="22"/>
                <w:szCs w:val="22"/>
                <w:lang w:val="uk-UA"/>
              </w:rPr>
              <w:t>Бюджет Камінь-</w:t>
            </w:r>
            <w:proofErr w:type="spellStart"/>
            <w:r w:rsidRPr="009D6626">
              <w:rPr>
                <w:sz w:val="22"/>
                <w:szCs w:val="22"/>
                <w:lang w:val="uk-UA"/>
              </w:rPr>
              <w:t>Каширської</w:t>
            </w:r>
            <w:proofErr w:type="spellEnd"/>
            <w:r w:rsidRPr="009D6626">
              <w:rPr>
                <w:sz w:val="22"/>
                <w:szCs w:val="22"/>
                <w:lang w:val="uk-UA"/>
              </w:rPr>
              <w:t xml:space="preserve"> міської територіальної громади</w:t>
            </w:r>
          </w:p>
        </w:tc>
        <w:tc>
          <w:tcPr>
            <w:tcW w:w="1511" w:type="dxa"/>
            <w:vAlign w:val="center"/>
          </w:tcPr>
          <w:p w14:paraId="66DCF5F8" w14:textId="77777777" w:rsidR="000F3F1C" w:rsidRPr="009D6626" w:rsidRDefault="000F3F1C" w:rsidP="000F3F1C">
            <w:pPr>
              <w:jc w:val="center"/>
              <w:rPr>
                <w:color w:val="000000"/>
                <w:sz w:val="22"/>
                <w:szCs w:val="22"/>
              </w:rPr>
            </w:pPr>
            <w:r w:rsidRPr="009D6626">
              <w:rPr>
                <w:color w:val="000000"/>
                <w:sz w:val="22"/>
                <w:szCs w:val="22"/>
                <w:lang w:val="uk-UA"/>
              </w:rPr>
              <w:t>4 923 868</w:t>
            </w:r>
            <w:r w:rsidRPr="009D6626">
              <w:rPr>
                <w:color w:val="000000"/>
                <w:sz w:val="22"/>
                <w:szCs w:val="22"/>
              </w:rPr>
              <w:t xml:space="preserve"> </w:t>
            </w:r>
          </w:p>
        </w:tc>
        <w:tc>
          <w:tcPr>
            <w:tcW w:w="5613" w:type="dxa"/>
            <w:vAlign w:val="center"/>
          </w:tcPr>
          <w:p w14:paraId="45D519FD" w14:textId="77777777" w:rsidR="000F3F1C" w:rsidRPr="009D6626" w:rsidRDefault="000F3F1C" w:rsidP="000F3F1C">
            <w:pPr>
              <w:jc w:val="center"/>
              <w:rPr>
                <w:color w:val="000000"/>
                <w:sz w:val="22"/>
                <w:szCs w:val="22"/>
              </w:rPr>
            </w:pPr>
            <w:r w:rsidRPr="009D6626">
              <w:rPr>
                <w:color w:val="000000"/>
                <w:sz w:val="22"/>
                <w:szCs w:val="22"/>
              </w:rPr>
              <w:t xml:space="preserve">3 751 558 </w:t>
            </w:r>
          </w:p>
        </w:tc>
        <w:tc>
          <w:tcPr>
            <w:tcW w:w="1983" w:type="dxa"/>
            <w:vAlign w:val="center"/>
          </w:tcPr>
          <w:p w14:paraId="1B52D228" w14:textId="77777777" w:rsidR="000F3F1C" w:rsidRPr="009D6626" w:rsidRDefault="000F3F1C" w:rsidP="000F3F1C">
            <w:pPr>
              <w:jc w:val="center"/>
              <w:rPr>
                <w:color w:val="000000"/>
                <w:sz w:val="22"/>
                <w:szCs w:val="22"/>
              </w:rPr>
            </w:pPr>
            <w:r w:rsidRPr="009D6626">
              <w:rPr>
                <w:color w:val="000000"/>
                <w:sz w:val="22"/>
                <w:szCs w:val="22"/>
              </w:rPr>
              <w:t>801 125</w:t>
            </w:r>
          </w:p>
        </w:tc>
        <w:tc>
          <w:tcPr>
            <w:tcW w:w="2370" w:type="dxa"/>
            <w:vAlign w:val="center"/>
          </w:tcPr>
          <w:p w14:paraId="53551ACD" w14:textId="77777777" w:rsidR="000F3F1C" w:rsidRPr="009D6626" w:rsidRDefault="000F3F1C" w:rsidP="000F3F1C">
            <w:pPr>
              <w:jc w:val="center"/>
              <w:rPr>
                <w:color w:val="000000"/>
                <w:sz w:val="22"/>
                <w:szCs w:val="22"/>
              </w:rPr>
            </w:pPr>
            <w:r w:rsidRPr="009D6626">
              <w:rPr>
                <w:color w:val="000000"/>
                <w:sz w:val="22"/>
                <w:szCs w:val="22"/>
              </w:rPr>
              <w:t>371 185</w:t>
            </w:r>
          </w:p>
        </w:tc>
      </w:tr>
      <w:tr w:rsidR="000F3F1C" w14:paraId="21A2AF1C" w14:textId="77777777" w:rsidTr="000F3F1C">
        <w:tc>
          <w:tcPr>
            <w:tcW w:w="3653" w:type="dxa"/>
            <w:vAlign w:val="center"/>
          </w:tcPr>
          <w:p w14:paraId="1C25E582" w14:textId="77777777" w:rsidR="000F3F1C" w:rsidRPr="009D6626" w:rsidRDefault="000F3F1C" w:rsidP="000F3F1C">
            <w:pPr>
              <w:rPr>
                <w:sz w:val="22"/>
                <w:szCs w:val="22"/>
                <w:lang w:val="uk-UA"/>
              </w:rPr>
            </w:pPr>
            <w:r w:rsidRPr="009D6626">
              <w:rPr>
                <w:sz w:val="22"/>
                <w:szCs w:val="22"/>
                <w:lang w:val="uk-UA"/>
              </w:rPr>
              <w:t xml:space="preserve">Бюджет Ковельської міської територіальної громади </w:t>
            </w:r>
          </w:p>
        </w:tc>
        <w:tc>
          <w:tcPr>
            <w:tcW w:w="1511" w:type="dxa"/>
            <w:vAlign w:val="center"/>
          </w:tcPr>
          <w:p w14:paraId="74E27AFA" w14:textId="77777777" w:rsidR="000F3F1C" w:rsidRPr="009D6626" w:rsidRDefault="000F3F1C" w:rsidP="000F3F1C">
            <w:pPr>
              <w:jc w:val="center"/>
              <w:rPr>
                <w:color w:val="000000"/>
                <w:sz w:val="22"/>
                <w:szCs w:val="22"/>
              </w:rPr>
            </w:pPr>
            <w:r w:rsidRPr="009D6626">
              <w:rPr>
                <w:color w:val="000000"/>
                <w:sz w:val="22"/>
                <w:szCs w:val="22"/>
              </w:rPr>
              <w:t xml:space="preserve">3 174 395 </w:t>
            </w:r>
          </w:p>
        </w:tc>
        <w:tc>
          <w:tcPr>
            <w:tcW w:w="5613" w:type="dxa"/>
            <w:vAlign w:val="center"/>
          </w:tcPr>
          <w:p w14:paraId="2F94B5FE" w14:textId="77777777" w:rsidR="000F3F1C" w:rsidRPr="009D6626" w:rsidRDefault="000F3F1C" w:rsidP="000F3F1C">
            <w:pPr>
              <w:jc w:val="center"/>
              <w:rPr>
                <w:color w:val="000000"/>
                <w:sz w:val="22"/>
                <w:szCs w:val="22"/>
              </w:rPr>
            </w:pPr>
            <w:r w:rsidRPr="009D6626">
              <w:rPr>
                <w:color w:val="000000"/>
                <w:sz w:val="22"/>
                <w:szCs w:val="22"/>
              </w:rPr>
              <w:t xml:space="preserve">3 174 395 </w:t>
            </w:r>
          </w:p>
        </w:tc>
        <w:tc>
          <w:tcPr>
            <w:tcW w:w="1983" w:type="dxa"/>
            <w:vAlign w:val="center"/>
          </w:tcPr>
          <w:p w14:paraId="77169DC6"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39AFA03A"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067661DB" w14:textId="77777777" w:rsidTr="000F3F1C">
        <w:tc>
          <w:tcPr>
            <w:tcW w:w="3653" w:type="dxa"/>
            <w:vAlign w:val="center"/>
          </w:tcPr>
          <w:p w14:paraId="79247712"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Локачинської</w:t>
            </w:r>
            <w:proofErr w:type="spellEnd"/>
            <w:r w:rsidRPr="009D6626">
              <w:rPr>
                <w:sz w:val="22"/>
                <w:szCs w:val="22"/>
                <w:lang w:val="uk-UA"/>
              </w:rPr>
              <w:t xml:space="preserve"> селищної територіальної громади</w:t>
            </w:r>
          </w:p>
        </w:tc>
        <w:tc>
          <w:tcPr>
            <w:tcW w:w="1511" w:type="dxa"/>
            <w:vAlign w:val="center"/>
          </w:tcPr>
          <w:p w14:paraId="06F8ECB2" w14:textId="77777777" w:rsidR="000F3F1C" w:rsidRPr="009D6626" w:rsidRDefault="000F3F1C" w:rsidP="000F3F1C">
            <w:pPr>
              <w:jc w:val="center"/>
              <w:rPr>
                <w:color w:val="000000"/>
                <w:sz w:val="22"/>
                <w:szCs w:val="22"/>
              </w:rPr>
            </w:pPr>
            <w:r w:rsidRPr="009D6626">
              <w:rPr>
                <w:color w:val="000000"/>
                <w:sz w:val="22"/>
                <w:szCs w:val="22"/>
              </w:rPr>
              <w:t xml:space="preserve">937 890 </w:t>
            </w:r>
          </w:p>
        </w:tc>
        <w:tc>
          <w:tcPr>
            <w:tcW w:w="5613" w:type="dxa"/>
            <w:vAlign w:val="center"/>
          </w:tcPr>
          <w:p w14:paraId="169D2595" w14:textId="77777777" w:rsidR="000F3F1C" w:rsidRPr="009D6626" w:rsidRDefault="000F3F1C" w:rsidP="000F3F1C">
            <w:pPr>
              <w:jc w:val="center"/>
              <w:rPr>
                <w:color w:val="000000"/>
                <w:sz w:val="22"/>
                <w:szCs w:val="22"/>
              </w:rPr>
            </w:pPr>
            <w:r w:rsidRPr="009D6626">
              <w:rPr>
                <w:color w:val="000000"/>
                <w:sz w:val="22"/>
                <w:szCs w:val="22"/>
              </w:rPr>
              <w:t xml:space="preserve">937 890 </w:t>
            </w:r>
          </w:p>
        </w:tc>
        <w:tc>
          <w:tcPr>
            <w:tcW w:w="1983" w:type="dxa"/>
            <w:vAlign w:val="center"/>
          </w:tcPr>
          <w:p w14:paraId="25B79275"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0E7A575E"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7C4AD5F8" w14:textId="77777777" w:rsidTr="000F3F1C">
        <w:tc>
          <w:tcPr>
            <w:tcW w:w="3653" w:type="dxa"/>
            <w:vAlign w:val="center"/>
          </w:tcPr>
          <w:p w14:paraId="0694C496" w14:textId="77777777" w:rsidR="000F3F1C" w:rsidRPr="009D6626" w:rsidRDefault="000F3F1C" w:rsidP="000F3F1C">
            <w:pPr>
              <w:rPr>
                <w:sz w:val="22"/>
                <w:szCs w:val="22"/>
                <w:lang w:val="uk-UA"/>
              </w:rPr>
            </w:pPr>
            <w:r w:rsidRPr="009D6626">
              <w:rPr>
                <w:sz w:val="22"/>
                <w:szCs w:val="22"/>
                <w:lang w:val="uk-UA"/>
              </w:rPr>
              <w:t xml:space="preserve">Бюджет Маневицької селищної територіальної громади </w:t>
            </w:r>
          </w:p>
        </w:tc>
        <w:tc>
          <w:tcPr>
            <w:tcW w:w="1511" w:type="dxa"/>
            <w:vAlign w:val="center"/>
          </w:tcPr>
          <w:p w14:paraId="1446608C" w14:textId="77777777" w:rsidR="000F3F1C" w:rsidRPr="009D6626" w:rsidRDefault="000F3F1C" w:rsidP="000F3F1C">
            <w:pPr>
              <w:jc w:val="center"/>
              <w:rPr>
                <w:color w:val="000000"/>
                <w:sz w:val="22"/>
                <w:szCs w:val="22"/>
              </w:rPr>
            </w:pPr>
            <w:r w:rsidRPr="009D6626">
              <w:rPr>
                <w:color w:val="000000"/>
                <w:sz w:val="22"/>
                <w:szCs w:val="22"/>
              </w:rPr>
              <w:t xml:space="preserve">1 731 488 </w:t>
            </w:r>
          </w:p>
        </w:tc>
        <w:tc>
          <w:tcPr>
            <w:tcW w:w="5613" w:type="dxa"/>
            <w:vAlign w:val="center"/>
          </w:tcPr>
          <w:p w14:paraId="6AF29B38" w14:textId="77777777" w:rsidR="000F3F1C" w:rsidRPr="009D6626" w:rsidRDefault="000F3F1C" w:rsidP="000F3F1C">
            <w:pPr>
              <w:jc w:val="center"/>
              <w:rPr>
                <w:color w:val="000000"/>
                <w:sz w:val="22"/>
                <w:szCs w:val="22"/>
              </w:rPr>
            </w:pPr>
            <w:r w:rsidRPr="009D6626">
              <w:rPr>
                <w:color w:val="000000"/>
                <w:sz w:val="22"/>
                <w:szCs w:val="22"/>
              </w:rPr>
              <w:t xml:space="preserve">1 731 488 </w:t>
            </w:r>
          </w:p>
        </w:tc>
        <w:tc>
          <w:tcPr>
            <w:tcW w:w="1983" w:type="dxa"/>
            <w:vAlign w:val="center"/>
          </w:tcPr>
          <w:p w14:paraId="7839B4AB" w14:textId="77777777" w:rsidR="000F3F1C" w:rsidRPr="009D6626" w:rsidRDefault="000F3F1C" w:rsidP="000F3F1C">
            <w:pPr>
              <w:jc w:val="center"/>
              <w:rPr>
                <w:color w:val="000000"/>
                <w:sz w:val="22"/>
                <w:szCs w:val="22"/>
              </w:rPr>
            </w:pPr>
            <w:r w:rsidRPr="009D6626">
              <w:rPr>
                <w:color w:val="000000"/>
                <w:sz w:val="22"/>
                <w:szCs w:val="22"/>
              </w:rPr>
              <w:t> </w:t>
            </w:r>
          </w:p>
        </w:tc>
        <w:tc>
          <w:tcPr>
            <w:tcW w:w="2370" w:type="dxa"/>
            <w:vAlign w:val="center"/>
          </w:tcPr>
          <w:p w14:paraId="58D4F1BD" w14:textId="77777777" w:rsidR="000F3F1C" w:rsidRPr="009D6626" w:rsidRDefault="000F3F1C" w:rsidP="000F3F1C">
            <w:pPr>
              <w:jc w:val="center"/>
              <w:rPr>
                <w:color w:val="000000"/>
                <w:sz w:val="22"/>
                <w:szCs w:val="22"/>
              </w:rPr>
            </w:pPr>
            <w:r w:rsidRPr="009D6626">
              <w:rPr>
                <w:color w:val="000000"/>
                <w:sz w:val="22"/>
                <w:szCs w:val="22"/>
              </w:rPr>
              <w:t> </w:t>
            </w:r>
          </w:p>
        </w:tc>
      </w:tr>
      <w:tr w:rsidR="000F3F1C" w14:paraId="2568EF0D" w14:textId="77777777" w:rsidTr="000F3F1C">
        <w:tc>
          <w:tcPr>
            <w:tcW w:w="3653" w:type="dxa"/>
            <w:vAlign w:val="center"/>
          </w:tcPr>
          <w:p w14:paraId="5DFF8407" w14:textId="77777777" w:rsidR="000F3F1C" w:rsidRPr="009D6626" w:rsidRDefault="000F3F1C" w:rsidP="000F3F1C">
            <w:pPr>
              <w:rPr>
                <w:sz w:val="22"/>
                <w:szCs w:val="22"/>
                <w:lang w:val="uk-UA"/>
              </w:rPr>
            </w:pPr>
            <w:r w:rsidRPr="009D6626">
              <w:rPr>
                <w:sz w:val="22"/>
                <w:szCs w:val="22"/>
                <w:lang w:val="uk-UA"/>
              </w:rPr>
              <w:t>Бюджет Нововолинської міської територіальної громади</w:t>
            </w:r>
          </w:p>
        </w:tc>
        <w:tc>
          <w:tcPr>
            <w:tcW w:w="1511" w:type="dxa"/>
            <w:vAlign w:val="center"/>
          </w:tcPr>
          <w:p w14:paraId="2E78E0FA" w14:textId="77777777" w:rsidR="000F3F1C" w:rsidRPr="009D6626" w:rsidRDefault="000F3F1C" w:rsidP="000F3F1C">
            <w:pPr>
              <w:jc w:val="center"/>
              <w:rPr>
                <w:color w:val="000000"/>
                <w:sz w:val="22"/>
                <w:szCs w:val="22"/>
                <w:lang w:val="uk-UA"/>
              </w:rPr>
            </w:pPr>
            <w:r w:rsidRPr="009D6626">
              <w:rPr>
                <w:color w:val="000000"/>
                <w:sz w:val="22"/>
                <w:szCs w:val="22"/>
                <w:lang w:val="uk-UA"/>
              </w:rPr>
              <w:t>3 015 016</w:t>
            </w:r>
          </w:p>
        </w:tc>
        <w:tc>
          <w:tcPr>
            <w:tcW w:w="5613" w:type="dxa"/>
            <w:vAlign w:val="center"/>
          </w:tcPr>
          <w:p w14:paraId="6E5BA7E4" w14:textId="77777777" w:rsidR="000F3F1C" w:rsidRPr="009D6626" w:rsidRDefault="000F3F1C" w:rsidP="000F3F1C">
            <w:pPr>
              <w:jc w:val="center"/>
              <w:rPr>
                <w:color w:val="000000"/>
                <w:sz w:val="22"/>
                <w:szCs w:val="22"/>
              </w:rPr>
            </w:pPr>
            <w:r w:rsidRPr="009D6626">
              <w:rPr>
                <w:color w:val="000000"/>
                <w:sz w:val="22"/>
                <w:szCs w:val="22"/>
              </w:rPr>
              <w:t xml:space="preserve">1 803 634 </w:t>
            </w:r>
          </w:p>
        </w:tc>
        <w:tc>
          <w:tcPr>
            <w:tcW w:w="1983" w:type="dxa"/>
            <w:vAlign w:val="center"/>
          </w:tcPr>
          <w:p w14:paraId="4D44C432" w14:textId="77777777" w:rsidR="000F3F1C" w:rsidRPr="009D6626" w:rsidRDefault="000F3F1C" w:rsidP="000F3F1C">
            <w:pPr>
              <w:jc w:val="center"/>
              <w:rPr>
                <w:color w:val="000000"/>
                <w:sz w:val="22"/>
                <w:szCs w:val="22"/>
              </w:rPr>
            </w:pPr>
            <w:r w:rsidRPr="009D6626">
              <w:rPr>
                <w:color w:val="000000"/>
                <w:sz w:val="22"/>
                <w:szCs w:val="22"/>
              </w:rPr>
              <w:t>801 125</w:t>
            </w:r>
          </w:p>
        </w:tc>
        <w:tc>
          <w:tcPr>
            <w:tcW w:w="2370" w:type="dxa"/>
            <w:vAlign w:val="center"/>
          </w:tcPr>
          <w:p w14:paraId="6227A16E" w14:textId="77777777" w:rsidR="000F3F1C" w:rsidRPr="009D6626" w:rsidRDefault="000F3F1C" w:rsidP="000F3F1C">
            <w:pPr>
              <w:jc w:val="center"/>
              <w:rPr>
                <w:color w:val="000000"/>
                <w:sz w:val="22"/>
                <w:szCs w:val="22"/>
              </w:rPr>
            </w:pPr>
            <w:r w:rsidRPr="009D6626">
              <w:rPr>
                <w:color w:val="000000"/>
                <w:sz w:val="22"/>
                <w:szCs w:val="22"/>
              </w:rPr>
              <w:t>410 257</w:t>
            </w:r>
          </w:p>
        </w:tc>
      </w:tr>
      <w:tr w:rsidR="000F3F1C" w14:paraId="2066287F" w14:textId="77777777" w:rsidTr="000F3F1C">
        <w:tc>
          <w:tcPr>
            <w:tcW w:w="3653" w:type="dxa"/>
            <w:vAlign w:val="center"/>
          </w:tcPr>
          <w:p w14:paraId="45A78363"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Олицької</w:t>
            </w:r>
            <w:proofErr w:type="spellEnd"/>
            <w:r w:rsidRPr="009D6626">
              <w:rPr>
                <w:sz w:val="22"/>
                <w:szCs w:val="22"/>
                <w:lang w:val="uk-UA"/>
              </w:rPr>
              <w:t xml:space="preserve"> селищної територіальної громади</w:t>
            </w:r>
          </w:p>
        </w:tc>
        <w:tc>
          <w:tcPr>
            <w:tcW w:w="1511" w:type="dxa"/>
            <w:vAlign w:val="center"/>
          </w:tcPr>
          <w:p w14:paraId="4668599C"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5613" w:type="dxa"/>
            <w:vAlign w:val="center"/>
          </w:tcPr>
          <w:p w14:paraId="2C429E0C" w14:textId="77777777" w:rsidR="000F3F1C" w:rsidRPr="009D6626" w:rsidRDefault="000F3F1C" w:rsidP="000F3F1C">
            <w:pPr>
              <w:jc w:val="center"/>
              <w:rPr>
                <w:color w:val="000000"/>
                <w:sz w:val="22"/>
                <w:szCs w:val="22"/>
              </w:rPr>
            </w:pPr>
            <w:r w:rsidRPr="009D6626">
              <w:rPr>
                <w:color w:val="000000"/>
                <w:sz w:val="22"/>
                <w:szCs w:val="22"/>
              </w:rPr>
              <w:t xml:space="preserve">721 454 </w:t>
            </w:r>
          </w:p>
        </w:tc>
        <w:tc>
          <w:tcPr>
            <w:tcW w:w="1983" w:type="dxa"/>
            <w:vAlign w:val="center"/>
          </w:tcPr>
          <w:p w14:paraId="12B60D2D"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6D243084" w14:textId="77777777" w:rsidR="000F3F1C" w:rsidRPr="009D6626" w:rsidRDefault="000F3F1C" w:rsidP="000F3F1C">
            <w:pPr>
              <w:rPr>
                <w:color w:val="000000"/>
                <w:sz w:val="22"/>
                <w:szCs w:val="22"/>
              </w:rPr>
            </w:pPr>
            <w:r w:rsidRPr="009D6626">
              <w:rPr>
                <w:color w:val="000000"/>
                <w:sz w:val="22"/>
                <w:szCs w:val="22"/>
              </w:rPr>
              <w:t> </w:t>
            </w:r>
          </w:p>
        </w:tc>
      </w:tr>
      <w:tr w:rsidR="000F3F1C" w14:paraId="0512A9B0" w14:textId="77777777" w:rsidTr="000F3F1C">
        <w:tc>
          <w:tcPr>
            <w:tcW w:w="3653" w:type="dxa"/>
            <w:vAlign w:val="center"/>
          </w:tcPr>
          <w:p w14:paraId="0A2C6363" w14:textId="77777777" w:rsidR="000F3F1C" w:rsidRPr="009D6626" w:rsidRDefault="000F3F1C" w:rsidP="000F3F1C">
            <w:pPr>
              <w:rPr>
                <w:sz w:val="22"/>
                <w:szCs w:val="22"/>
                <w:lang w:val="uk-UA"/>
              </w:rPr>
            </w:pPr>
            <w:r w:rsidRPr="009D6626">
              <w:rPr>
                <w:sz w:val="22"/>
                <w:szCs w:val="22"/>
                <w:lang w:val="uk-UA"/>
              </w:rPr>
              <w:t xml:space="preserve">Бюджет Ратнівської селищної територіальної громади </w:t>
            </w:r>
          </w:p>
        </w:tc>
        <w:tc>
          <w:tcPr>
            <w:tcW w:w="1511" w:type="dxa"/>
            <w:vAlign w:val="center"/>
          </w:tcPr>
          <w:p w14:paraId="63ED78DF" w14:textId="77777777" w:rsidR="000F3F1C" w:rsidRPr="009D6626" w:rsidRDefault="000F3F1C" w:rsidP="000F3F1C">
            <w:pPr>
              <w:jc w:val="center"/>
              <w:rPr>
                <w:color w:val="000000"/>
                <w:sz w:val="22"/>
                <w:szCs w:val="22"/>
              </w:rPr>
            </w:pPr>
            <w:r w:rsidRPr="009D6626">
              <w:rPr>
                <w:color w:val="000000"/>
                <w:sz w:val="22"/>
                <w:szCs w:val="22"/>
              </w:rPr>
              <w:t xml:space="preserve">1 298 616 </w:t>
            </w:r>
          </w:p>
        </w:tc>
        <w:tc>
          <w:tcPr>
            <w:tcW w:w="5613" w:type="dxa"/>
            <w:vAlign w:val="center"/>
          </w:tcPr>
          <w:p w14:paraId="2842EDC9" w14:textId="77777777" w:rsidR="000F3F1C" w:rsidRPr="009D6626" w:rsidRDefault="000F3F1C" w:rsidP="000F3F1C">
            <w:pPr>
              <w:jc w:val="center"/>
              <w:rPr>
                <w:color w:val="000000"/>
                <w:sz w:val="22"/>
                <w:szCs w:val="22"/>
              </w:rPr>
            </w:pPr>
            <w:r w:rsidRPr="009D6626">
              <w:rPr>
                <w:color w:val="000000"/>
                <w:sz w:val="22"/>
                <w:szCs w:val="22"/>
              </w:rPr>
              <w:t xml:space="preserve">1 298 616 </w:t>
            </w:r>
          </w:p>
        </w:tc>
        <w:tc>
          <w:tcPr>
            <w:tcW w:w="1983" w:type="dxa"/>
            <w:vAlign w:val="center"/>
          </w:tcPr>
          <w:p w14:paraId="2AA90BA4"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32306154" w14:textId="77777777" w:rsidR="000F3F1C" w:rsidRPr="009D6626" w:rsidRDefault="000F3F1C" w:rsidP="000F3F1C">
            <w:pPr>
              <w:rPr>
                <w:color w:val="000000"/>
                <w:sz w:val="22"/>
                <w:szCs w:val="22"/>
              </w:rPr>
            </w:pPr>
            <w:r w:rsidRPr="009D6626">
              <w:rPr>
                <w:color w:val="000000"/>
                <w:sz w:val="22"/>
                <w:szCs w:val="22"/>
              </w:rPr>
              <w:t> </w:t>
            </w:r>
          </w:p>
        </w:tc>
      </w:tr>
      <w:tr w:rsidR="000F3F1C" w14:paraId="5CCE1E90" w14:textId="77777777" w:rsidTr="000F3F1C">
        <w:tc>
          <w:tcPr>
            <w:tcW w:w="3653" w:type="dxa"/>
            <w:vAlign w:val="center"/>
          </w:tcPr>
          <w:p w14:paraId="38047411" w14:textId="77777777" w:rsidR="000F3F1C" w:rsidRPr="009D6626" w:rsidRDefault="000F3F1C" w:rsidP="000F3F1C">
            <w:pPr>
              <w:rPr>
                <w:sz w:val="22"/>
                <w:szCs w:val="22"/>
                <w:lang w:val="uk-UA"/>
              </w:rPr>
            </w:pPr>
            <w:r w:rsidRPr="009D6626">
              <w:rPr>
                <w:sz w:val="22"/>
                <w:szCs w:val="22"/>
                <w:lang w:val="uk-UA"/>
              </w:rPr>
              <w:t xml:space="preserve">Бюджет </w:t>
            </w:r>
            <w:proofErr w:type="spellStart"/>
            <w:r w:rsidRPr="009D6626">
              <w:rPr>
                <w:sz w:val="22"/>
                <w:szCs w:val="22"/>
                <w:lang w:val="uk-UA"/>
              </w:rPr>
              <w:t>Рожищенської</w:t>
            </w:r>
            <w:proofErr w:type="spellEnd"/>
            <w:r w:rsidRPr="009D6626">
              <w:rPr>
                <w:sz w:val="22"/>
                <w:szCs w:val="22"/>
                <w:lang w:val="uk-UA"/>
              </w:rPr>
              <w:t xml:space="preserve"> міської територіальної громади </w:t>
            </w:r>
          </w:p>
        </w:tc>
        <w:tc>
          <w:tcPr>
            <w:tcW w:w="1511" w:type="dxa"/>
            <w:vAlign w:val="center"/>
          </w:tcPr>
          <w:p w14:paraId="1DE593AF" w14:textId="77777777" w:rsidR="000F3F1C" w:rsidRPr="009D6626" w:rsidRDefault="000F3F1C" w:rsidP="000F3F1C">
            <w:pPr>
              <w:jc w:val="center"/>
              <w:rPr>
                <w:color w:val="000000"/>
                <w:sz w:val="22"/>
                <w:szCs w:val="22"/>
              </w:rPr>
            </w:pPr>
            <w:r w:rsidRPr="009D6626">
              <w:rPr>
                <w:color w:val="000000"/>
                <w:sz w:val="22"/>
                <w:szCs w:val="22"/>
              </w:rPr>
              <w:t xml:space="preserve">1 515 053 </w:t>
            </w:r>
          </w:p>
        </w:tc>
        <w:tc>
          <w:tcPr>
            <w:tcW w:w="5613" w:type="dxa"/>
            <w:vAlign w:val="center"/>
          </w:tcPr>
          <w:p w14:paraId="0B5F5C72" w14:textId="77777777" w:rsidR="000F3F1C" w:rsidRPr="009D6626" w:rsidRDefault="000F3F1C" w:rsidP="000F3F1C">
            <w:pPr>
              <w:jc w:val="center"/>
              <w:rPr>
                <w:color w:val="000000"/>
                <w:sz w:val="22"/>
                <w:szCs w:val="22"/>
              </w:rPr>
            </w:pPr>
            <w:r w:rsidRPr="009D6626">
              <w:rPr>
                <w:color w:val="000000"/>
                <w:sz w:val="22"/>
                <w:szCs w:val="22"/>
              </w:rPr>
              <w:t xml:space="preserve">1 515 053 </w:t>
            </w:r>
          </w:p>
        </w:tc>
        <w:tc>
          <w:tcPr>
            <w:tcW w:w="1983" w:type="dxa"/>
            <w:vAlign w:val="center"/>
          </w:tcPr>
          <w:p w14:paraId="646A39E8" w14:textId="77777777" w:rsidR="000F3F1C" w:rsidRPr="009D6626" w:rsidRDefault="000F3F1C" w:rsidP="000F3F1C">
            <w:pPr>
              <w:rPr>
                <w:color w:val="000000"/>
                <w:sz w:val="22"/>
                <w:szCs w:val="22"/>
              </w:rPr>
            </w:pPr>
            <w:r w:rsidRPr="009D6626">
              <w:rPr>
                <w:color w:val="000000"/>
                <w:sz w:val="22"/>
                <w:szCs w:val="22"/>
              </w:rPr>
              <w:t> </w:t>
            </w:r>
          </w:p>
        </w:tc>
        <w:tc>
          <w:tcPr>
            <w:tcW w:w="2370" w:type="dxa"/>
            <w:vAlign w:val="center"/>
          </w:tcPr>
          <w:p w14:paraId="5A3C77D5" w14:textId="77777777" w:rsidR="000F3F1C" w:rsidRPr="009D6626" w:rsidRDefault="000F3F1C" w:rsidP="000F3F1C">
            <w:pPr>
              <w:rPr>
                <w:color w:val="000000"/>
                <w:sz w:val="22"/>
                <w:szCs w:val="22"/>
              </w:rPr>
            </w:pPr>
            <w:r w:rsidRPr="009D6626">
              <w:rPr>
                <w:color w:val="000000"/>
                <w:sz w:val="22"/>
                <w:szCs w:val="22"/>
              </w:rPr>
              <w:t> </w:t>
            </w:r>
          </w:p>
        </w:tc>
      </w:tr>
      <w:tr w:rsidR="000F3F1C" w:rsidRPr="008D1FB2" w14:paraId="12C3C86C" w14:textId="77777777" w:rsidTr="000F3F1C">
        <w:tc>
          <w:tcPr>
            <w:tcW w:w="3653" w:type="dxa"/>
            <w:vAlign w:val="center"/>
          </w:tcPr>
          <w:p w14:paraId="6A7761A3" w14:textId="77777777" w:rsidR="000F3F1C" w:rsidRPr="009D6626" w:rsidRDefault="000F3F1C" w:rsidP="000F3F1C">
            <w:pPr>
              <w:rPr>
                <w:b/>
                <w:bCs/>
                <w:sz w:val="22"/>
                <w:szCs w:val="22"/>
                <w:lang w:val="uk-UA"/>
              </w:rPr>
            </w:pPr>
            <w:r w:rsidRPr="009D6626">
              <w:rPr>
                <w:b/>
                <w:bCs/>
                <w:sz w:val="22"/>
                <w:szCs w:val="22"/>
                <w:lang w:val="uk-UA"/>
              </w:rPr>
              <w:t xml:space="preserve">УСЬОГО </w:t>
            </w:r>
          </w:p>
        </w:tc>
        <w:tc>
          <w:tcPr>
            <w:tcW w:w="1511" w:type="dxa"/>
            <w:vAlign w:val="center"/>
          </w:tcPr>
          <w:p w14:paraId="00E99691" w14:textId="77777777" w:rsidR="000F3F1C" w:rsidRPr="009D6626" w:rsidRDefault="000F3F1C" w:rsidP="000F3F1C">
            <w:pPr>
              <w:jc w:val="center"/>
              <w:rPr>
                <w:b/>
                <w:color w:val="000000"/>
                <w:sz w:val="22"/>
                <w:szCs w:val="22"/>
                <w:lang w:val="uk-UA"/>
              </w:rPr>
            </w:pPr>
            <w:r w:rsidRPr="009D6626">
              <w:rPr>
                <w:b/>
                <w:color w:val="000000"/>
                <w:sz w:val="22"/>
                <w:szCs w:val="22"/>
                <w:lang w:val="uk-UA"/>
              </w:rPr>
              <w:t>61 609 356</w:t>
            </w:r>
          </w:p>
        </w:tc>
        <w:tc>
          <w:tcPr>
            <w:tcW w:w="5613" w:type="dxa"/>
            <w:vAlign w:val="center"/>
          </w:tcPr>
          <w:p w14:paraId="1C41DED1" w14:textId="77777777" w:rsidR="000F3F1C" w:rsidRPr="009D6626" w:rsidRDefault="000F3F1C" w:rsidP="000F3F1C">
            <w:pPr>
              <w:overflowPunct/>
              <w:autoSpaceDE/>
              <w:autoSpaceDN/>
              <w:adjustRightInd/>
              <w:jc w:val="center"/>
              <w:textAlignment w:val="auto"/>
              <w:rPr>
                <w:b/>
                <w:color w:val="000000"/>
                <w:sz w:val="22"/>
                <w:szCs w:val="22"/>
                <w:lang w:val="uk-UA"/>
              </w:rPr>
            </w:pPr>
            <w:r w:rsidRPr="009D6626">
              <w:rPr>
                <w:b/>
                <w:color w:val="000000"/>
                <w:sz w:val="22"/>
                <w:szCs w:val="22"/>
                <w:lang w:val="uk-UA"/>
              </w:rPr>
              <w:t xml:space="preserve">56 561 956 </w:t>
            </w:r>
          </w:p>
        </w:tc>
        <w:tc>
          <w:tcPr>
            <w:tcW w:w="1983" w:type="dxa"/>
            <w:vAlign w:val="center"/>
          </w:tcPr>
          <w:p w14:paraId="260DBCDD" w14:textId="77777777" w:rsidR="000F3F1C" w:rsidRPr="009D6626" w:rsidRDefault="000F3F1C" w:rsidP="000F3F1C">
            <w:pPr>
              <w:jc w:val="center"/>
              <w:rPr>
                <w:b/>
                <w:color w:val="000000"/>
                <w:sz w:val="22"/>
                <w:szCs w:val="22"/>
                <w:lang w:val="uk-UA"/>
              </w:rPr>
            </w:pPr>
            <w:r w:rsidRPr="009D6626">
              <w:rPr>
                <w:b/>
                <w:color w:val="000000"/>
                <w:sz w:val="22"/>
                <w:szCs w:val="22"/>
                <w:lang w:val="uk-UA"/>
              </w:rPr>
              <w:t>3 204 500</w:t>
            </w:r>
          </w:p>
        </w:tc>
        <w:tc>
          <w:tcPr>
            <w:tcW w:w="2370" w:type="dxa"/>
            <w:vAlign w:val="center"/>
          </w:tcPr>
          <w:p w14:paraId="78132D75" w14:textId="77777777" w:rsidR="000F3F1C" w:rsidRPr="009D6626" w:rsidRDefault="000F3F1C" w:rsidP="000F3F1C">
            <w:pPr>
              <w:jc w:val="center"/>
              <w:rPr>
                <w:b/>
                <w:color w:val="000000"/>
                <w:sz w:val="22"/>
                <w:szCs w:val="22"/>
                <w:lang w:val="uk-UA"/>
              </w:rPr>
            </w:pPr>
            <w:r w:rsidRPr="009D6626">
              <w:rPr>
                <w:b/>
                <w:color w:val="000000"/>
                <w:sz w:val="22"/>
                <w:szCs w:val="22"/>
                <w:lang w:val="uk-UA"/>
              </w:rPr>
              <w:t>1 842 900</w:t>
            </w:r>
          </w:p>
        </w:tc>
      </w:tr>
    </w:tbl>
    <w:p w14:paraId="7BEC8A1B" w14:textId="77777777" w:rsidR="00E75217" w:rsidRDefault="00E75217">
      <w:pPr>
        <w:rPr>
          <w:lang w:val="uk-UA"/>
        </w:rPr>
      </w:pPr>
    </w:p>
    <w:p w14:paraId="3C7B3AD3" w14:textId="77777777" w:rsidR="00E10380" w:rsidRDefault="00E10380">
      <w:pPr>
        <w:rPr>
          <w:lang w:val="uk-UA"/>
        </w:rPr>
      </w:pPr>
    </w:p>
    <w:p w14:paraId="5E8C84CC" w14:textId="77777777" w:rsidR="00333116" w:rsidRPr="00E75217" w:rsidRDefault="00333116" w:rsidP="00333116">
      <w:pPr>
        <w:jc w:val="center"/>
        <w:rPr>
          <w:lang w:val="uk-UA"/>
        </w:rPr>
      </w:pPr>
      <w:r>
        <w:rPr>
          <w:lang w:val="uk-UA"/>
        </w:rPr>
        <w:t>________________________________________________________________________________________</w:t>
      </w:r>
    </w:p>
    <w:sectPr w:rsidR="00333116" w:rsidRPr="00E75217" w:rsidSect="00740AC3">
      <w:headerReference w:type="default" r:id="rId7"/>
      <w:pgSz w:w="16838" w:h="11906" w:orient="landscape" w:code="9"/>
      <w:pgMar w:top="1701" w:right="567" w:bottom="567" w:left="567"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AC55F" w14:textId="77777777" w:rsidR="00C15768" w:rsidRDefault="00C15768" w:rsidP="00740AC3">
      <w:r>
        <w:separator/>
      </w:r>
    </w:p>
  </w:endnote>
  <w:endnote w:type="continuationSeparator" w:id="0">
    <w:p w14:paraId="0FDA7297" w14:textId="77777777" w:rsidR="00C15768" w:rsidRDefault="00C15768" w:rsidP="0074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E2166" w14:textId="77777777" w:rsidR="00C15768" w:rsidRDefault="00C15768" w:rsidP="00740AC3">
      <w:r>
        <w:separator/>
      </w:r>
    </w:p>
  </w:footnote>
  <w:footnote w:type="continuationSeparator" w:id="0">
    <w:p w14:paraId="04FDAD8E" w14:textId="77777777" w:rsidR="00C15768" w:rsidRDefault="00C15768" w:rsidP="00740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5964318"/>
      <w:docPartObj>
        <w:docPartGallery w:val="Page Numbers (Top of Page)"/>
        <w:docPartUnique/>
      </w:docPartObj>
    </w:sdtPr>
    <w:sdtContent>
      <w:p w14:paraId="3BEC5913" w14:textId="33D8097C" w:rsidR="00740AC3" w:rsidRDefault="00740AC3">
        <w:pPr>
          <w:pStyle w:val="a5"/>
          <w:jc w:val="center"/>
        </w:pPr>
        <w:r>
          <w:fldChar w:fldCharType="begin"/>
        </w:r>
        <w:r>
          <w:instrText>PAGE   \* MERGEFORMAT</w:instrText>
        </w:r>
        <w:r>
          <w:fldChar w:fldCharType="separate"/>
        </w:r>
        <w:r>
          <w:rPr>
            <w:lang w:val="uk-UA"/>
          </w:rPr>
          <w:t>2</w:t>
        </w:r>
        <w:r>
          <w:fldChar w:fldCharType="end"/>
        </w:r>
      </w:p>
    </w:sdtContent>
  </w:sdt>
  <w:p w14:paraId="7F195CA0" w14:textId="77777777" w:rsidR="00740AC3" w:rsidRDefault="00740AC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217"/>
    <w:rsid w:val="000D035A"/>
    <w:rsid w:val="000F3F1C"/>
    <w:rsid w:val="0015255F"/>
    <w:rsid w:val="001539B7"/>
    <w:rsid w:val="00233DF5"/>
    <w:rsid w:val="002905D9"/>
    <w:rsid w:val="002E0881"/>
    <w:rsid w:val="00333116"/>
    <w:rsid w:val="0037397A"/>
    <w:rsid w:val="0049513A"/>
    <w:rsid w:val="004B0214"/>
    <w:rsid w:val="004E2DB5"/>
    <w:rsid w:val="00536882"/>
    <w:rsid w:val="005959FD"/>
    <w:rsid w:val="00613810"/>
    <w:rsid w:val="00646730"/>
    <w:rsid w:val="0066407D"/>
    <w:rsid w:val="0066747D"/>
    <w:rsid w:val="006C53BF"/>
    <w:rsid w:val="00740AC3"/>
    <w:rsid w:val="00866F20"/>
    <w:rsid w:val="008D1FB2"/>
    <w:rsid w:val="009131E9"/>
    <w:rsid w:val="00936E21"/>
    <w:rsid w:val="00991086"/>
    <w:rsid w:val="009D2C52"/>
    <w:rsid w:val="009D4443"/>
    <w:rsid w:val="009D6626"/>
    <w:rsid w:val="00A1208F"/>
    <w:rsid w:val="00A23B68"/>
    <w:rsid w:val="00A46F4C"/>
    <w:rsid w:val="00A579D4"/>
    <w:rsid w:val="00A605EF"/>
    <w:rsid w:val="00A73586"/>
    <w:rsid w:val="00AD16E6"/>
    <w:rsid w:val="00BC63BE"/>
    <w:rsid w:val="00C10EC8"/>
    <w:rsid w:val="00C15768"/>
    <w:rsid w:val="00C33E0A"/>
    <w:rsid w:val="00C414C4"/>
    <w:rsid w:val="00C6670B"/>
    <w:rsid w:val="00C86A61"/>
    <w:rsid w:val="00CC59A9"/>
    <w:rsid w:val="00D811DE"/>
    <w:rsid w:val="00D844F2"/>
    <w:rsid w:val="00DA35D1"/>
    <w:rsid w:val="00E10380"/>
    <w:rsid w:val="00E340EC"/>
    <w:rsid w:val="00E75217"/>
    <w:rsid w:val="00EA1F62"/>
    <w:rsid w:val="00F23CAB"/>
    <w:rsid w:val="00FC08AA"/>
    <w:rsid w:val="00FD6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090A7"/>
  <w15:chartTrackingRefBased/>
  <w15:docId w15:val="{05E1E2B9-9A24-4458-BFE3-43B59FBCB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217"/>
    <w:pPr>
      <w:overflowPunct w:val="0"/>
      <w:autoSpaceDE w:val="0"/>
      <w:autoSpaceDN w:val="0"/>
      <w:adjustRightInd w:val="0"/>
      <w:spacing w:after="0" w:line="240" w:lineRule="auto"/>
      <w:textAlignment w:val="baseline"/>
    </w:pPr>
    <w:rPr>
      <w:rFonts w:ascii="Times New Roman" w:eastAsia="Calibri"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75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8D1FB2"/>
  </w:style>
  <w:style w:type="character" w:styleId="a4">
    <w:name w:val="Hyperlink"/>
    <w:basedOn w:val="a0"/>
    <w:uiPriority w:val="99"/>
    <w:semiHidden/>
    <w:unhideWhenUsed/>
    <w:rsid w:val="008D1FB2"/>
    <w:rPr>
      <w:color w:val="0000FF"/>
      <w:u w:val="single"/>
    </w:rPr>
  </w:style>
  <w:style w:type="paragraph" w:styleId="a5">
    <w:name w:val="header"/>
    <w:basedOn w:val="a"/>
    <w:link w:val="a6"/>
    <w:uiPriority w:val="99"/>
    <w:unhideWhenUsed/>
    <w:rsid w:val="00740AC3"/>
    <w:pPr>
      <w:tabs>
        <w:tab w:val="center" w:pos="4844"/>
        <w:tab w:val="right" w:pos="9689"/>
      </w:tabs>
    </w:pPr>
  </w:style>
  <w:style w:type="character" w:customStyle="1" w:styleId="a6">
    <w:name w:val="Верхній колонтитул Знак"/>
    <w:basedOn w:val="a0"/>
    <w:link w:val="a5"/>
    <w:uiPriority w:val="99"/>
    <w:rsid w:val="00740AC3"/>
    <w:rPr>
      <w:rFonts w:ascii="Times New Roman" w:eastAsia="Calibri" w:hAnsi="Times New Roman" w:cs="Times New Roman"/>
      <w:sz w:val="20"/>
      <w:szCs w:val="20"/>
      <w:lang w:val="en-US" w:eastAsia="ru-RU"/>
    </w:rPr>
  </w:style>
  <w:style w:type="paragraph" w:styleId="a7">
    <w:name w:val="footer"/>
    <w:basedOn w:val="a"/>
    <w:link w:val="a8"/>
    <w:uiPriority w:val="99"/>
    <w:unhideWhenUsed/>
    <w:rsid w:val="00740AC3"/>
    <w:pPr>
      <w:tabs>
        <w:tab w:val="center" w:pos="4844"/>
        <w:tab w:val="right" w:pos="9689"/>
      </w:tabs>
    </w:pPr>
  </w:style>
  <w:style w:type="character" w:customStyle="1" w:styleId="a8">
    <w:name w:val="Нижній колонтитул Знак"/>
    <w:basedOn w:val="a0"/>
    <w:link w:val="a7"/>
    <w:uiPriority w:val="99"/>
    <w:rsid w:val="00740AC3"/>
    <w:rPr>
      <w:rFonts w:ascii="Times New Roman" w:eastAsia="Calibri" w:hAnsi="Times New Roman"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460-2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3707</Words>
  <Characters>2113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Корець</dc:creator>
  <cp:keywords/>
  <dc:description/>
  <cp:lastModifiedBy>Пользователь Windows</cp:lastModifiedBy>
  <cp:revision>45</cp:revision>
  <cp:lastPrinted>2024-09-06T11:34:00Z</cp:lastPrinted>
  <dcterms:created xsi:type="dcterms:W3CDTF">2024-08-30T08:26:00Z</dcterms:created>
  <dcterms:modified xsi:type="dcterms:W3CDTF">2024-09-06T11:35:00Z</dcterms:modified>
</cp:coreProperties>
</file>